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26" w:rsidRPr="00E13F71" w:rsidRDefault="002A5126" w:rsidP="002A5126">
      <w:pPr>
        <w:spacing w:after="0"/>
        <w:jc w:val="center"/>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 xml:space="preserve">Нийслэлийн Чингэлтэй дүүргийн </w:t>
      </w:r>
    </w:p>
    <w:p w:rsidR="002A5126" w:rsidRPr="00E13F71" w:rsidRDefault="002A5126" w:rsidP="002A5126">
      <w:pPr>
        <w:spacing w:after="0"/>
        <w:jc w:val="center"/>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Иргэдийн Төлөөлөгчдийн Хурлын</w:t>
      </w:r>
    </w:p>
    <w:p w:rsidR="002A5126" w:rsidRPr="00E13F71" w:rsidRDefault="002A5126" w:rsidP="002A5126">
      <w:pPr>
        <w:spacing w:after="0"/>
        <w:jc w:val="center"/>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Зөвлөл байгуулах тухай</w:t>
      </w:r>
    </w:p>
    <w:p w:rsidR="002A5126" w:rsidRPr="00E13F71" w:rsidRDefault="002A5126" w:rsidP="002A5126">
      <w:pPr>
        <w:spacing w:after="0" w:line="240" w:lineRule="auto"/>
        <w:rPr>
          <w:rFonts w:ascii="Arial" w:eastAsia="Calibri" w:hAnsi="Arial" w:cs="Arial"/>
          <w:noProof/>
          <w:color w:val="000000" w:themeColor="text1"/>
          <w:sz w:val="24"/>
          <w:szCs w:val="24"/>
          <w:lang w:val="mn-MN"/>
        </w:rPr>
      </w:pPr>
    </w:p>
    <w:p w:rsidR="002A5126" w:rsidRPr="00E13F71" w:rsidRDefault="002A5126" w:rsidP="002A5126">
      <w:pPr>
        <w:spacing w:before="240"/>
        <w:ind w:firstLine="720"/>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 xml:space="preserve"> Монгол Улсын Засаг захиргаа, нутаг дэвсгэрийн нэгж, түүний удирдлагын тухай хуулийн 46 дугаар зүйлийн 46.1 дэх хэсэг, 48 дугаар зүйлийн 48.1 дэх хэсэг, 51 дүгээр зүйлийн 51.1 дэх хэсэг, Улсын Их Хурлын 2022 оны 07 дугаар тогтоолын 2.1 дэх заалтыг тус тус үндэслэн дүүргийн Иргэдийн Төлөөлөгчдийн Хурлын ээлжит дөрөвдүгээр хуралдаанаас ТОГТООХ нь:  </w:t>
      </w:r>
    </w:p>
    <w:p w:rsidR="002A5126" w:rsidRPr="00E13F71" w:rsidRDefault="002A5126" w:rsidP="002A5126">
      <w:pPr>
        <w:spacing w:before="240"/>
        <w:ind w:firstLine="72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 xml:space="preserve">1. Нийслэлийн Чингэлтэй дүүргийн Иргэдийн Төлөөлөгчдийн Хурлын Зөвлөлийн гишүүнд нэр дэвшиж, хуралдаанд оролцсон Төлөөлөгчдийн олонхийн санал авсан дараах нэр бүхий Төлөөлөгчдийг дүүргийн Иргэдийн Төлөөлөгчдийн Хурлын Зөвлөлийн гишүүнээр сонгож, баталсугай. Үүнд: </w:t>
      </w:r>
    </w:p>
    <w:p w:rsidR="002A5126" w:rsidRPr="00E13F71" w:rsidRDefault="002A5126" w:rsidP="002A5126">
      <w:pPr>
        <w:spacing w:before="240"/>
        <w:ind w:left="360"/>
        <w:contextualSpacing/>
        <w:jc w:val="both"/>
        <w:rPr>
          <w:rFonts w:ascii="Arial" w:eastAsia="Calibri" w:hAnsi="Arial" w:cs="Arial"/>
          <w:noProof/>
          <w:color w:val="000000" w:themeColor="text1"/>
          <w:sz w:val="24"/>
          <w:szCs w:val="24"/>
          <w:lang w:val="mn-MN"/>
        </w:rPr>
      </w:pP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Бүлтэнхүүгийн Мөнхбат</w:t>
      </w: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Ишравжаагийн Даваадорж</w:t>
      </w: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Түвшинжаргалын Уламбаяр</w:t>
      </w: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Жанцансүрэнгийн Булганцэцэг</w:t>
      </w: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hAnsi="Arial" w:cs="Arial"/>
          <w:sz w:val="24"/>
          <w:szCs w:val="24"/>
          <w:lang w:val="mn-MN"/>
        </w:rPr>
        <w:t>Рэнцэндоржийн Ганболд</w:t>
      </w: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Лайдавын Цэеэрэгзэн</w:t>
      </w:r>
    </w:p>
    <w:p w:rsidR="002A5126" w:rsidRPr="00E13F71" w:rsidRDefault="002A5126" w:rsidP="002A5126">
      <w:pPr>
        <w:numPr>
          <w:ilvl w:val="0"/>
          <w:numId w:val="1"/>
        </w:numPr>
        <w:spacing w:before="24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Цэндийн Содхүү</w:t>
      </w:r>
    </w:p>
    <w:p w:rsidR="002A5126" w:rsidRPr="00E13F71" w:rsidRDefault="002A5126" w:rsidP="002A5126">
      <w:pPr>
        <w:spacing w:before="240"/>
        <w:ind w:left="720"/>
        <w:contextualSpacing/>
        <w:jc w:val="both"/>
        <w:rPr>
          <w:rFonts w:ascii="Arial" w:eastAsia="Calibri" w:hAnsi="Arial" w:cs="Arial"/>
          <w:noProof/>
          <w:color w:val="000000" w:themeColor="text1"/>
          <w:sz w:val="24"/>
          <w:szCs w:val="24"/>
          <w:lang w:val="mn-MN"/>
        </w:rPr>
      </w:pPr>
    </w:p>
    <w:p w:rsidR="002A5126" w:rsidRPr="00E13F71" w:rsidRDefault="002A5126" w:rsidP="002A5126">
      <w:pPr>
        <w:spacing w:before="240"/>
        <w:ind w:firstLine="720"/>
        <w:contextualSpacing/>
        <w:jc w:val="both"/>
        <w:rPr>
          <w:rFonts w:ascii="Arial" w:eastAsia="Calibri"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2. Хууль тогтоомж, холбогдох журмын хүрээнд чиг үүргээ хэрэгжүүлж, идэвх санаачилгатай ажиллахыг Зөвлөлийн гишүүдэд үүрэг болгосугай.</w:t>
      </w:r>
    </w:p>
    <w:p w:rsidR="002A5126" w:rsidRPr="00E13F71" w:rsidRDefault="002A5126" w:rsidP="002A5126">
      <w:pPr>
        <w:spacing w:before="240"/>
        <w:ind w:left="360"/>
        <w:contextualSpacing/>
        <w:jc w:val="center"/>
        <w:rPr>
          <w:rFonts w:ascii="Arial" w:eastAsia="Calibri" w:hAnsi="Arial" w:cs="Arial"/>
          <w:noProof/>
          <w:color w:val="000000" w:themeColor="text1"/>
          <w:sz w:val="24"/>
          <w:szCs w:val="24"/>
          <w:lang w:val="mn-MN"/>
        </w:rPr>
      </w:pPr>
    </w:p>
    <w:p w:rsidR="002A5126" w:rsidRPr="00E13F71" w:rsidRDefault="002A5126" w:rsidP="002A5126">
      <w:pPr>
        <w:spacing w:before="240"/>
        <w:ind w:left="360"/>
        <w:contextualSpacing/>
        <w:jc w:val="center"/>
        <w:rPr>
          <w:rFonts w:ascii="Arial" w:eastAsia="Calibri" w:hAnsi="Arial" w:cs="Arial"/>
          <w:noProof/>
          <w:color w:val="000000" w:themeColor="text1"/>
          <w:sz w:val="24"/>
          <w:szCs w:val="24"/>
          <w:lang w:val="mn-MN"/>
        </w:rPr>
      </w:pPr>
    </w:p>
    <w:p w:rsidR="002A5126" w:rsidRPr="00E13F71" w:rsidRDefault="002A5126" w:rsidP="002A5126">
      <w:pPr>
        <w:spacing w:before="240"/>
        <w:contextualSpacing/>
        <w:rPr>
          <w:rFonts w:ascii="Arial" w:eastAsia="Calibri" w:hAnsi="Arial" w:cs="Arial"/>
          <w:noProof/>
          <w:color w:val="000000" w:themeColor="text1"/>
          <w:sz w:val="24"/>
          <w:szCs w:val="24"/>
          <w:lang w:val="mn-MN"/>
        </w:rPr>
      </w:pPr>
    </w:p>
    <w:p w:rsidR="002A5126" w:rsidRPr="00E13F71" w:rsidRDefault="002A5126" w:rsidP="002A5126">
      <w:pPr>
        <w:spacing w:before="240"/>
        <w:ind w:left="360"/>
        <w:contextualSpacing/>
        <w:jc w:val="center"/>
        <w:rPr>
          <w:rFonts w:ascii="Arial" w:eastAsia="Calibri" w:hAnsi="Arial" w:cs="Arial"/>
          <w:noProof/>
          <w:color w:val="000000" w:themeColor="text1"/>
          <w:sz w:val="24"/>
          <w:szCs w:val="24"/>
          <w:lang w:val="mn-MN"/>
        </w:rPr>
      </w:pPr>
    </w:p>
    <w:p w:rsidR="002A5126" w:rsidRPr="00E13F71" w:rsidRDefault="002A5126" w:rsidP="002A5126">
      <w:pPr>
        <w:spacing w:before="240" w:line="480" w:lineRule="auto"/>
        <w:jc w:val="center"/>
        <w:rPr>
          <w:rFonts w:ascii="Arial" w:eastAsia="Times New Roman" w:hAnsi="Arial" w:cs="Arial"/>
          <w:noProof/>
          <w:color w:val="000000" w:themeColor="text1"/>
          <w:sz w:val="24"/>
          <w:szCs w:val="24"/>
          <w:lang w:val="mn-MN"/>
        </w:rPr>
      </w:pPr>
      <w:r w:rsidRPr="00E13F71">
        <w:rPr>
          <w:rFonts w:ascii="Arial" w:eastAsia="Calibri" w:hAnsi="Arial" w:cs="Arial"/>
          <w:noProof/>
          <w:color w:val="000000" w:themeColor="text1"/>
          <w:sz w:val="24"/>
          <w:szCs w:val="24"/>
          <w:lang w:val="mn-MN"/>
        </w:rPr>
        <w:t>ДАРГА</w:t>
      </w:r>
      <w:r w:rsidRPr="00E13F71">
        <w:rPr>
          <w:rFonts w:ascii="Arial" w:eastAsia="Calibri" w:hAnsi="Arial" w:cs="Arial"/>
          <w:noProof/>
          <w:color w:val="000000" w:themeColor="text1"/>
          <w:sz w:val="24"/>
          <w:szCs w:val="24"/>
          <w:lang w:val="mn-MN"/>
        </w:rPr>
        <w:tab/>
      </w:r>
      <w:r w:rsidRPr="00E13F71">
        <w:rPr>
          <w:rFonts w:ascii="Arial" w:eastAsia="Calibri" w:hAnsi="Arial" w:cs="Arial"/>
          <w:noProof/>
          <w:color w:val="000000" w:themeColor="text1"/>
          <w:sz w:val="24"/>
          <w:szCs w:val="24"/>
          <w:lang w:val="mn-MN"/>
        </w:rPr>
        <w:tab/>
      </w:r>
      <w:r w:rsidRPr="00E13F71">
        <w:rPr>
          <w:rFonts w:ascii="Arial" w:eastAsia="Calibri" w:hAnsi="Arial" w:cs="Arial"/>
          <w:noProof/>
          <w:color w:val="000000" w:themeColor="text1"/>
          <w:sz w:val="24"/>
          <w:szCs w:val="24"/>
          <w:lang w:val="mn-MN"/>
        </w:rPr>
        <w:tab/>
      </w:r>
      <w:r w:rsidRPr="00E13F71">
        <w:rPr>
          <w:rFonts w:ascii="Arial" w:eastAsia="Times New Roman" w:hAnsi="Arial" w:cs="Arial"/>
          <w:noProof/>
          <w:color w:val="000000" w:themeColor="text1"/>
          <w:sz w:val="24"/>
          <w:szCs w:val="24"/>
          <w:lang w:val="mn-MN"/>
        </w:rPr>
        <w:t>Б.МӨНХБАТ</w:t>
      </w:r>
    </w:p>
    <w:p w:rsidR="005037CA" w:rsidRPr="002A5126" w:rsidRDefault="005037CA">
      <w:pPr>
        <w:rPr>
          <w:lang w:val="mn-MN"/>
        </w:rPr>
      </w:pPr>
      <w:bookmarkStart w:id="0" w:name="_GoBack"/>
      <w:bookmarkEnd w:id="0"/>
    </w:p>
    <w:sectPr w:rsidR="005037CA" w:rsidRPr="002A5126"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56EBE"/>
    <w:multiLevelType w:val="hybridMultilevel"/>
    <w:tmpl w:val="BCA8FE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26"/>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A512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63FA4"/>
    <w:rsid w:val="00D9232F"/>
    <w:rsid w:val="00DB12A2"/>
    <w:rsid w:val="00DC5A84"/>
    <w:rsid w:val="00DC700E"/>
    <w:rsid w:val="00DD0C84"/>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64E1"/>
    <w:rsid w:val="00F01D0E"/>
    <w:rsid w:val="00F268F6"/>
    <w:rsid w:val="00F27EF6"/>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9CEB3-98EB-481E-BF43-236974D6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2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2022-05-02T07:19:00Z</dcterms:created>
  <dcterms:modified xsi:type="dcterms:W3CDTF">2022-05-02T07:26:00Z</dcterms:modified>
</cp:coreProperties>
</file>