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06D" w:rsidRPr="00A6506D" w:rsidRDefault="00A6506D" w:rsidP="00A6506D">
      <w:pPr>
        <w:spacing w:after="0" w:line="276" w:lineRule="auto"/>
        <w:jc w:val="center"/>
        <w:rPr>
          <w:rFonts w:ascii="Arial" w:eastAsia="Times New Roman" w:hAnsi="Arial" w:cs="Arial"/>
          <w:sz w:val="24"/>
          <w:szCs w:val="24"/>
        </w:rPr>
      </w:pPr>
      <w:r w:rsidRPr="00A6506D">
        <w:rPr>
          <w:rFonts w:ascii="Arial" w:eastAsia="Times New Roman" w:hAnsi="Arial" w:cs="Arial"/>
          <w:sz w:val="24"/>
          <w:szCs w:val="24"/>
        </w:rPr>
        <w:t xml:space="preserve">“Ногоон дүүрэг-2024” арга хэмжээг </w:t>
      </w:r>
    </w:p>
    <w:p w:rsidR="00A6506D" w:rsidRPr="00A6506D" w:rsidRDefault="00A6506D" w:rsidP="00A6506D">
      <w:pPr>
        <w:spacing w:after="0" w:line="276" w:lineRule="auto"/>
        <w:jc w:val="center"/>
        <w:rPr>
          <w:rFonts w:ascii="Arial" w:eastAsia="Times New Roman" w:hAnsi="Arial" w:cs="Arial"/>
          <w:sz w:val="24"/>
          <w:szCs w:val="24"/>
        </w:rPr>
      </w:pPr>
      <w:r w:rsidRPr="00A6506D">
        <w:rPr>
          <w:rFonts w:ascii="Arial" w:eastAsia="Times New Roman" w:hAnsi="Arial" w:cs="Arial"/>
          <w:sz w:val="24"/>
          <w:szCs w:val="24"/>
        </w:rPr>
        <w:t>батлах тухай</w:t>
      </w:r>
    </w:p>
    <w:p w:rsidR="00A6506D" w:rsidRPr="00A6506D" w:rsidRDefault="00A6506D" w:rsidP="00A6506D">
      <w:pPr>
        <w:spacing w:after="200" w:line="276" w:lineRule="auto"/>
        <w:jc w:val="both"/>
        <w:rPr>
          <w:rFonts w:ascii="Arial" w:eastAsia="Times New Roman" w:hAnsi="Arial" w:cs="Arial"/>
          <w:sz w:val="24"/>
          <w:szCs w:val="24"/>
        </w:rPr>
      </w:pPr>
    </w:p>
    <w:p w:rsidR="00A6506D" w:rsidRPr="00A6506D" w:rsidRDefault="00A6506D" w:rsidP="00A6506D">
      <w:pPr>
        <w:spacing w:after="0" w:line="276" w:lineRule="auto"/>
        <w:ind w:firstLine="720"/>
        <w:jc w:val="both"/>
        <w:rPr>
          <w:rFonts w:ascii="Arial" w:eastAsia="Times New Roman" w:hAnsi="Arial" w:cs="Arial"/>
          <w:noProof/>
          <w:sz w:val="24"/>
          <w:szCs w:val="24"/>
        </w:rPr>
      </w:pPr>
      <w:r w:rsidRPr="00A6506D">
        <w:rPr>
          <w:rFonts w:ascii="Arial" w:eastAsia="Times New Roman" w:hAnsi="Arial" w:cs="Arial"/>
          <w:sz w:val="24"/>
          <w:szCs w:val="24"/>
        </w:rPr>
        <w:t>Монгол улсын Засаг захиргаа, нутаг дэвсгэрийн нэгж түүний удирдлагын</w:t>
      </w:r>
      <w:r w:rsidRPr="00A6506D">
        <w:rPr>
          <w:rFonts w:ascii="Arial" w:eastAsia="Times New Roman" w:hAnsi="Arial" w:cs="Arial"/>
          <w:sz w:val="24"/>
          <w:szCs w:val="24"/>
        </w:rPr>
        <w:br/>
        <w:t>тухай хуулийн 20 дугаар зүйлийн 20.1.7 дахь заалт, 25 дугаар зүйлийн 25.</w:t>
      </w:r>
      <w:r w:rsidRPr="00A6506D">
        <w:rPr>
          <w:rFonts w:ascii="Arial" w:eastAsia="Times New Roman" w:hAnsi="Arial" w:cs="Arial"/>
          <w:sz w:val="24"/>
          <w:szCs w:val="24"/>
          <w:lang w:val="en-US"/>
        </w:rPr>
        <w:t>1</w:t>
      </w:r>
      <w:r w:rsidRPr="00A6506D">
        <w:rPr>
          <w:rFonts w:ascii="Arial" w:eastAsia="Times New Roman" w:hAnsi="Arial" w:cs="Arial"/>
          <w:sz w:val="24"/>
          <w:szCs w:val="24"/>
        </w:rPr>
        <w:t xml:space="preserve">, </w:t>
      </w:r>
      <w:r w:rsidRPr="00A6506D">
        <w:rPr>
          <w:rFonts w:ascii="Arial" w:eastAsia="Times New Roman" w:hAnsi="Arial" w:cs="Arial"/>
          <w:noProof/>
          <w:sz w:val="24"/>
          <w:szCs w:val="24"/>
        </w:rPr>
        <w:t>дүүргийн Иргэдийн Төлөөлөгчдийн Хурлын 2020 оны 11 дүгээр тогтоолыг тус тус үндэслэн ТОГТООХ нь:</w:t>
      </w:r>
    </w:p>
    <w:p w:rsidR="00A6506D" w:rsidRPr="00A6506D" w:rsidRDefault="00A6506D" w:rsidP="00A6506D">
      <w:pPr>
        <w:spacing w:after="0" w:line="276" w:lineRule="auto"/>
        <w:ind w:firstLine="720"/>
        <w:jc w:val="both"/>
        <w:rPr>
          <w:rFonts w:ascii="Arial" w:eastAsia="Times New Roman" w:hAnsi="Arial" w:cs="Arial"/>
          <w:noProof/>
          <w:sz w:val="24"/>
          <w:szCs w:val="24"/>
        </w:rPr>
      </w:pPr>
    </w:p>
    <w:p w:rsidR="00A6506D" w:rsidRPr="00A6506D" w:rsidRDefault="00A6506D" w:rsidP="00A6506D">
      <w:pPr>
        <w:numPr>
          <w:ilvl w:val="0"/>
          <w:numId w:val="2"/>
        </w:numPr>
        <w:spacing w:after="0" w:line="276" w:lineRule="auto"/>
        <w:ind w:firstLine="360"/>
        <w:contextualSpacing/>
        <w:jc w:val="both"/>
        <w:rPr>
          <w:rFonts w:ascii="Arial" w:eastAsia="Times New Roman" w:hAnsi="Arial" w:cs="Arial"/>
          <w:sz w:val="24"/>
          <w:szCs w:val="24"/>
        </w:rPr>
      </w:pPr>
      <w:r w:rsidRPr="00A6506D">
        <w:rPr>
          <w:rFonts w:ascii="Arial" w:eastAsia="Times New Roman" w:hAnsi="Arial" w:cs="Arial"/>
          <w:sz w:val="24"/>
          <w:szCs w:val="24"/>
        </w:rPr>
        <w:t>Байгальд ээлтэй эко санал, санаачилгыг нэвтрүүлж, байгаль орчныг</w:t>
      </w:r>
      <w:r w:rsidRPr="00A6506D">
        <w:rPr>
          <w:rFonts w:ascii="Arial" w:eastAsia="Times New Roman" w:hAnsi="Arial" w:cs="Arial"/>
          <w:sz w:val="24"/>
          <w:szCs w:val="24"/>
        </w:rPr>
        <w:br/>
        <w:t>хамгаалах, нөхөн сэргээх, ногоон байгууламжийг бий болгох, түүнийг арчлах,</w:t>
      </w:r>
      <w:r w:rsidRPr="00A6506D">
        <w:rPr>
          <w:rFonts w:ascii="Arial" w:eastAsia="Times New Roman" w:hAnsi="Arial" w:cs="Arial"/>
          <w:sz w:val="24"/>
          <w:szCs w:val="24"/>
        </w:rPr>
        <w:br/>
        <w:t>агаар, хөрсний бохирдлыг багасгах, нэг хүнд ногдох ногоон байгууламжийн</w:t>
      </w:r>
      <w:r w:rsidRPr="00A6506D">
        <w:rPr>
          <w:rFonts w:ascii="Arial" w:eastAsia="Times New Roman" w:hAnsi="Arial" w:cs="Arial"/>
          <w:sz w:val="24"/>
          <w:szCs w:val="24"/>
        </w:rPr>
        <w:br/>
        <w:t>хэмжээг нэмэгдүүлэх замаар иргэд, олон нийтэд экологийн боловсролыг</w:t>
      </w:r>
      <w:r w:rsidRPr="00A6506D">
        <w:rPr>
          <w:rFonts w:ascii="Arial" w:eastAsia="Times New Roman" w:hAnsi="Arial" w:cs="Arial"/>
          <w:sz w:val="24"/>
          <w:szCs w:val="24"/>
        </w:rPr>
        <w:br/>
        <w:t>төлөвшүүлж ногоон хөгжлийг дэмжих зорилго бүхий “Ногоон дүүрэг-2024” арга хэмжээг хавсралт ёсоор баталсугай</w:t>
      </w:r>
    </w:p>
    <w:p w:rsidR="00A6506D" w:rsidRPr="00A6506D" w:rsidRDefault="00A6506D" w:rsidP="00A6506D">
      <w:pPr>
        <w:spacing w:after="0" w:line="276" w:lineRule="auto"/>
        <w:ind w:left="360"/>
        <w:contextualSpacing/>
        <w:jc w:val="both"/>
        <w:rPr>
          <w:rFonts w:ascii="Arial" w:eastAsia="Times New Roman" w:hAnsi="Arial" w:cs="Arial"/>
          <w:sz w:val="24"/>
          <w:szCs w:val="24"/>
        </w:rPr>
      </w:pPr>
    </w:p>
    <w:p w:rsidR="00A6506D" w:rsidRPr="00A6506D" w:rsidRDefault="00A6506D" w:rsidP="00A6506D">
      <w:pPr>
        <w:numPr>
          <w:ilvl w:val="0"/>
          <w:numId w:val="2"/>
        </w:numPr>
        <w:spacing w:after="0" w:line="276" w:lineRule="auto"/>
        <w:ind w:firstLine="360"/>
        <w:contextualSpacing/>
        <w:jc w:val="both"/>
        <w:rPr>
          <w:rFonts w:ascii="Arial" w:eastAsia="Times New Roman" w:hAnsi="Arial" w:cs="Arial"/>
          <w:sz w:val="24"/>
          <w:szCs w:val="24"/>
        </w:rPr>
      </w:pPr>
      <w:r w:rsidRPr="00A6506D">
        <w:rPr>
          <w:rFonts w:ascii="Arial" w:eastAsia="Times New Roman" w:hAnsi="Arial" w:cs="Arial"/>
          <w:sz w:val="24"/>
          <w:szCs w:val="24"/>
        </w:rPr>
        <w:t>Арга хэмжээг хэрэгжүүлэх үйл ажиллагааг зохион байгуулж, хэрэгжилтийг хагас, бүтэн жилээр дүүргийн Иргэдийн Төлөөлөгчдийн Хурлын Тэргүүлэгчдэд тайлагнаж ажиллахыг дүүргийн Засаг дарга /Н.Батсүмбэрэл/-д даалгасугай.</w:t>
      </w:r>
    </w:p>
    <w:p w:rsidR="00A6506D" w:rsidRPr="00A6506D" w:rsidRDefault="00A6506D" w:rsidP="00A6506D">
      <w:pPr>
        <w:spacing w:after="0" w:line="276" w:lineRule="auto"/>
        <w:jc w:val="both"/>
        <w:rPr>
          <w:rFonts w:ascii="Arial" w:eastAsia="Times New Roman" w:hAnsi="Arial" w:cs="Arial"/>
          <w:sz w:val="24"/>
          <w:szCs w:val="24"/>
        </w:rPr>
      </w:pPr>
    </w:p>
    <w:p w:rsidR="00A6506D" w:rsidRPr="00A6506D" w:rsidRDefault="00A6506D" w:rsidP="00A6506D">
      <w:pPr>
        <w:spacing w:after="0" w:line="276" w:lineRule="auto"/>
        <w:jc w:val="both"/>
        <w:rPr>
          <w:rFonts w:ascii="Arial" w:eastAsia="Times New Roman" w:hAnsi="Arial" w:cs="Arial"/>
          <w:sz w:val="24"/>
          <w:szCs w:val="24"/>
        </w:rPr>
      </w:pPr>
    </w:p>
    <w:p w:rsidR="00A6506D" w:rsidRPr="00A6506D" w:rsidRDefault="00A6506D" w:rsidP="00A6506D">
      <w:pPr>
        <w:spacing w:after="0" w:line="276" w:lineRule="auto"/>
        <w:jc w:val="both"/>
        <w:rPr>
          <w:rFonts w:ascii="Arial" w:eastAsia="Times New Roman" w:hAnsi="Arial" w:cs="Arial"/>
          <w:sz w:val="24"/>
          <w:szCs w:val="24"/>
        </w:rPr>
      </w:pPr>
    </w:p>
    <w:p w:rsidR="00A6506D" w:rsidRPr="00A6506D" w:rsidRDefault="00A6506D" w:rsidP="00A6506D">
      <w:pPr>
        <w:spacing w:after="0" w:line="276" w:lineRule="auto"/>
        <w:jc w:val="both"/>
        <w:rPr>
          <w:rFonts w:ascii="Arial" w:eastAsia="Times New Roman" w:hAnsi="Arial" w:cs="Arial"/>
          <w:sz w:val="24"/>
          <w:szCs w:val="24"/>
        </w:rPr>
      </w:pPr>
    </w:p>
    <w:p w:rsidR="00A6506D" w:rsidRPr="00A6506D" w:rsidRDefault="00A6506D" w:rsidP="00A6506D">
      <w:pPr>
        <w:spacing w:after="0" w:line="276" w:lineRule="auto"/>
        <w:jc w:val="center"/>
        <w:rPr>
          <w:rFonts w:ascii="Arial" w:eastAsia="Times New Roman" w:hAnsi="Arial" w:cs="Arial"/>
          <w:sz w:val="24"/>
          <w:szCs w:val="24"/>
        </w:rPr>
      </w:pPr>
      <w:r w:rsidRPr="00A6506D">
        <w:rPr>
          <w:rFonts w:ascii="Arial" w:eastAsia="Times New Roman" w:hAnsi="Arial" w:cs="Arial"/>
          <w:sz w:val="24"/>
          <w:szCs w:val="24"/>
        </w:rPr>
        <w:t xml:space="preserve">ДАРГА </w:t>
      </w:r>
      <w:r w:rsidRPr="00A6506D">
        <w:rPr>
          <w:rFonts w:ascii="Arial" w:eastAsia="Times New Roman" w:hAnsi="Arial" w:cs="Arial"/>
          <w:sz w:val="24"/>
          <w:szCs w:val="24"/>
        </w:rPr>
        <w:tab/>
      </w:r>
      <w:r w:rsidRPr="00A6506D">
        <w:rPr>
          <w:rFonts w:ascii="Arial" w:eastAsia="Times New Roman" w:hAnsi="Arial" w:cs="Arial"/>
          <w:sz w:val="24"/>
          <w:szCs w:val="24"/>
        </w:rPr>
        <w:tab/>
        <w:t xml:space="preserve">           </w:t>
      </w:r>
      <w:r w:rsidRPr="00A6506D">
        <w:rPr>
          <w:rFonts w:ascii="Arial" w:eastAsia="Times New Roman" w:hAnsi="Arial" w:cs="Arial"/>
          <w:sz w:val="24"/>
          <w:szCs w:val="24"/>
        </w:rPr>
        <w:tab/>
        <w:t>Б.МӨНХБАТ</w:t>
      </w: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Default="00A6506D" w:rsidP="00A6506D">
      <w:pPr>
        <w:tabs>
          <w:tab w:val="left" w:pos="1242"/>
        </w:tabs>
        <w:spacing w:after="0" w:line="240" w:lineRule="auto"/>
        <w:ind w:left="760"/>
        <w:jc w:val="center"/>
        <w:rPr>
          <w:rFonts w:ascii="Arial Mon" w:eastAsia="Times New Roman" w:hAnsi="Arial Mon" w:cs="Times New Roman"/>
          <w:b/>
          <w:bCs/>
        </w:rPr>
      </w:pPr>
    </w:p>
    <w:p w:rsidR="00A37E35" w:rsidRDefault="00A37E35" w:rsidP="00A6506D">
      <w:pPr>
        <w:tabs>
          <w:tab w:val="left" w:pos="1242"/>
        </w:tabs>
        <w:spacing w:after="0" w:line="240" w:lineRule="auto"/>
        <w:ind w:left="760"/>
        <w:jc w:val="center"/>
        <w:rPr>
          <w:rFonts w:ascii="Arial Mon" w:eastAsia="Times New Roman" w:hAnsi="Arial Mon" w:cs="Times New Roman"/>
          <w:b/>
          <w:bCs/>
        </w:rPr>
      </w:pPr>
    </w:p>
    <w:p w:rsidR="00A37E35" w:rsidRDefault="00A37E35" w:rsidP="00A6506D">
      <w:pPr>
        <w:tabs>
          <w:tab w:val="left" w:pos="1242"/>
        </w:tabs>
        <w:spacing w:after="0" w:line="240" w:lineRule="auto"/>
        <w:ind w:left="760"/>
        <w:jc w:val="center"/>
        <w:rPr>
          <w:rFonts w:ascii="Arial Mon" w:eastAsia="Times New Roman" w:hAnsi="Arial Mon" w:cs="Times New Roman"/>
          <w:b/>
          <w:bCs/>
        </w:rPr>
      </w:pPr>
    </w:p>
    <w:p w:rsidR="00A37E35" w:rsidRDefault="00A37E35" w:rsidP="00A6506D">
      <w:pPr>
        <w:tabs>
          <w:tab w:val="left" w:pos="1242"/>
        </w:tabs>
        <w:spacing w:after="0" w:line="240" w:lineRule="auto"/>
        <w:ind w:left="760"/>
        <w:jc w:val="center"/>
        <w:rPr>
          <w:rFonts w:ascii="Arial Mon" w:eastAsia="Times New Roman" w:hAnsi="Arial Mon" w:cs="Times New Roman"/>
          <w:b/>
          <w:bCs/>
        </w:rPr>
      </w:pPr>
    </w:p>
    <w:p w:rsidR="00A37E35" w:rsidRDefault="00A37E35" w:rsidP="00A6506D">
      <w:pPr>
        <w:tabs>
          <w:tab w:val="left" w:pos="1242"/>
        </w:tabs>
        <w:spacing w:after="0" w:line="240" w:lineRule="auto"/>
        <w:ind w:left="760"/>
        <w:jc w:val="center"/>
        <w:rPr>
          <w:rFonts w:ascii="Arial Mon" w:eastAsia="Times New Roman" w:hAnsi="Arial Mon" w:cs="Times New Roman"/>
          <w:b/>
          <w:bCs/>
        </w:rPr>
      </w:pPr>
    </w:p>
    <w:p w:rsidR="00A37E35" w:rsidRDefault="00A37E35" w:rsidP="00A6506D">
      <w:pPr>
        <w:tabs>
          <w:tab w:val="left" w:pos="1242"/>
        </w:tabs>
        <w:spacing w:after="0" w:line="240" w:lineRule="auto"/>
        <w:ind w:left="760"/>
        <w:jc w:val="center"/>
        <w:rPr>
          <w:rFonts w:ascii="Arial Mon" w:eastAsia="Times New Roman" w:hAnsi="Arial Mon" w:cs="Times New Roman"/>
          <w:b/>
          <w:bCs/>
        </w:rPr>
      </w:pPr>
    </w:p>
    <w:p w:rsidR="00A37E35" w:rsidRDefault="00A37E35" w:rsidP="00A6506D">
      <w:pPr>
        <w:tabs>
          <w:tab w:val="left" w:pos="1242"/>
        </w:tabs>
        <w:spacing w:after="0" w:line="240" w:lineRule="auto"/>
        <w:ind w:left="760"/>
        <w:jc w:val="center"/>
        <w:rPr>
          <w:rFonts w:ascii="Arial Mon" w:eastAsia="Times New Roman" w:hAnsi="Arial Mon" w:cs="Times New Roman"/>
          <w:b/>
          <w:bCs/>
        </w:rPr>
      </w:pPr>
    </w:p>
    <w:p w:rsidR="00A37E35" w:rsidRDefault="00A37E35" w:rsidP="00A6506D">
      <w:pPr>
        <w:tabs>
          <w:tab w:val="left" w:pos="1242"/>
        </w:tabs>
        <w:spacing w:after="0" w:line="240" w:lineRule="auto"/>
        <w:ind w:left="760"/>
        <w:jc w:val="center"/>
        <w:rPr>
          <w:rFonts w:ascii="Arial Mon" w:eastAsia="Times New Roman" w:hAnsi="Arial Mon" w:cs="Times New Roman"/>
          <w:b/>
          <w:bCs/>
        </w:rPr>
      </w:pPr>
    </w:p>
    <w:p w:rsidR="00A37E35" w:rsidRDefault="00A37E35" w:rsidP="00A6506D">
      <w:pPr>
        <w:tabs>
          <w:tab w:val="left" w:pos="1242"/>
        </w:tabs>
        <w:spacing w:after="0" w:line="240" w:lineRule="auto"/>
        <w:ind w:left="760"/>
        <w:jc w:val="center"/>
        <w:rPr>
          <w:rFonts w:ascii="Arial Mon" w:eastAsia="Times New Roman" w:hAnsi="Arial Mon" w:cs="Times New Roman"/>
          <w:b/>
          <w:bCs/>
        </w:rPr>
      </w:pPr>
    </w:p>
    <w:p w:rsidR="00A37E35" w:rsidRDefault="00A37E35" w:rsidP="00A6506D">
      <w:pPr>
        <w:tabs>
          <w:tab w:val="left" w:pos="1242"/>
        </w:tabs>
        <w:spacing w:after="0" w:line="240" w:lineRule="auto"/>
        <w:ind w:left="760"/>
        <w:jc w:val="center"/>
        <w:rPr>
          <w:rFonts w:ascii="Arial Mon" w:eastAsia="Times New Roman" w:hAnsi="Arial Mon" w:cs="Times New Roman"/>
          <w:b/>
          <w:bCs/>
        </w:rPr>
      </w:pPr>
    </w:p>
    <w:p w:rsidR="00A37E35" w:rsidRPr="00A6506D" w:rsidRDefault="00A37E35" w:rsidP="00A6506D">
      <w:pPr>
        <w:tabs>
          <w:tab w:val="left" w:pos="1242"/>
        </w:tabs>
        <w:spacing w:after="0" w:line="240" w:lineRule="auto"/>
        <w:ind w:left="760"/>
        <w:jc w:val="center"/>
        <w:rPr>
          <w:rFonts w:ascii="Arial Mon" w:eastAsia="Times New Roman" w:hAnsi="Arial Mon" w:cs="Times New Roman"/>
          <w:b/>
          <w:bCs/>
        </w:rPr>
      </w:pPr>
      <w:bookmarkStart w:id="0" w:name="_GoBack"/>
      <w:bookmarkEnd w:id="0"/>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Pr="00A6506D" w:rsidRDefault="00A6506D" w:rsidP="00A6506D">
      <w:pPr>
        <w:spacing w:after="0" w:line="240" w:lineRule="auto"/>
        <w:contextualSpacing/>
        <w:jc w:val="right"/>
        <w:rPr>
          <w:rFonts w:ascii="Arial" w:eastAsiaTheme="minorEastAsia" w:hAnsi="Arial" w:cs="Arial"/>
          <w:sz w:val="24"/>
          <w:szCs w:val="24"/>
        </w:rPr>
      </w:pPr>
      <w:r w:rsidRPr="00A6506D">
        <w:rPr>
          <w:rFonts w:ascii="Arial" w:eastAsiaTheme="minorEastAsia" w:hAnsi="Arial" w:cs="Arial"/>
          <w:sz w:val="24"/>
          <w:szCs w:val="24"/>
        </w:rPr>
        <w:lastRenderedPageBreak/>
        <w:t xml:space="preserve">Чингэлтэй дүүргийн Иргэдийн Төлөөлөгчдийн </w:t>
      </w:r>
    </w:p>
    <w:p w:rsidR="00A6506D" w:rsidRPr="00A6506D" w:rsidRDefault="00A6506D" w:rsidP="00A6506D">
      <w:pPr>
        <w:spacing w:after="0" w:line="240" w:lineRule="auto"/>
        <w:ind w:left="720" w:firstLine="720"/>
        <w:contextualSpacing/>
        <w:jc w:val="center"/>
        <w:rPr>
          <w:rFonts w:ascii="Arial" w:eastAsiaTheme="minorEastAsia" w:hAnsi="Arial" w:cs="Arial"/>
          <w:sz w:val="24"/>
          <w:szCs w:val="24"/>
        </w:rPr>
      </w:pPr>
      <w:r w:rsidRPr="00A6506D">
        <w:rPr>
          <w:rFonts w:ascii="Arial" w:eastAsiaTheme="minorEastAsia" w:hAnsi="Arial" w:cs="Arial"/>
          <w:sz w:val="24"/>
          <w:szCs w:val="24"/>
        </w:rPr>
        <w:t xml:space="preserve">                                           Хурлын Тэргүүлэгчдийн 2021 оны 05 дугаар </w:t>
      </w:r>
    </w:p>
    <w:p w:rsidR="00A6506D" w:rsidRPr="00A6506D" w:rsidRDefault="00A6506D" w:rsidP="00A6506D">
      <w:pPr>
        <w:spacing w:after="0" w:line="240" w:lineRule="auto"/>
        <w:contextualSpacing/>
        <w:jc w:val="right"/>
        <w:rPr>
          <w:rFonts w:ascii="Arial" w:eastAsiaTheme="minorEastAsia" w:hAnsi="Arial" w:cs="Arial"/>
          <w:sz w:val="24"/>
          <w:szCs w:val="24"/>
        </w:rPr>
      </w:pPr>
      <w:r w:rsidRPr="00A6506D">
        <w:rPr>
          <w:rFonts w:ascii="Arial" w:eastAsiaTheme="minorEastAsia" w:hAnsi="Arial" w:cs="Arial"/>
          <w:sz w:val="24"/>
          <w:szCs w:val="24"/>
        </w:rPr>
        <w:t>сарын...-ны өдрийн ... дугаар тогтоолын  хавсралт</w:t>
      </w:r>
    </w:p>
    <w:p w:rsidR="00A6506D" w:rsidRPr="00A6506D" w:rsidRDefault="00A6506D" w:rsidP="00A6506D">
      <w:pPr>
        <w:spacing w:after="0" w:line="276" w:lineRule="auto"/>
        <w:ind w:right="544"/>
        <w:jc w:val="center"/>
        <w:rPr>
          <w:rFonts w:ascii="Arial" w:eastAsia="Times New Roman" w:hAnsi="Arial" w:cs="Arial"/>
          <w:b/>
          <w:color w:val="000000" w:themeColor="text1"/>
          <w:sz w:val="24"/>
          <w:szCs w:val="24"/>
        </w:rPr>
      </w:pP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szCs w:val="20"/>
        </w:rPr>
      </w:pPr>
      <w:bookmarkStart w:id="1" w:name="_Hlk72342428"/>
    </w:p>
    <w:p w:rsidR="00A6506D" w:rsidRPr="00A6506D" w:rsidRDefault="00A6506D" w:rsidP="00A6506D">
      <w:pPr>
        <w:tabs>
          <w:tab w:val="left" w:pos="1242"/>
        </w:tabs>
        <w:spacing w:after="0" w:line="240" w:lineRule="auto"/>
        <w:ind w:left="760"/>
        <w:jc w:val="center"/>
        <w:rPr>
          <w:rFonts w:ascii="Arial" w:eastAsia="Times New Roman" w:hAnsi="Arial" w:cs="Arial"/>
          <w:b/>
          <w:bCs/>
          <w:szCs w:val="20"/>
        </w:rPr>
      </w:pPr>
      <w:r w:rsidRPr="00A6506D">
        <w:rPr>
          <w:rFonts w:ascii="Arial" w:eastAsia="Times New Roman" w:hAnsi="Arial" w:cs="Arial"/>
          <w:b/>
          <w:bCs/>
          <w:szCs w:val="20"/>
        </w:rPr>
        <w:t xml:space="preserve">“НОГООН ДҮҮРЭГ-2024” АРГА ХЭМЖЭЭ </w:t>
      </w:r>
    </w:p>
    <w:p w:rsidR="00A6506D" w:rsidRPr="00A6506D" w:rsidRDefault="00A6506D" w:rsidP="00A6506D">
      <w:pPr>
        <w:tabs>
          <w:tab w:val="left" w:pos="1242"/>
        </w:tabs>
        <w:spacing w:after="0" w:line="240" w:lineRule="auto"/>
        <w:ind w:left="760"/>
        <w:jc w:val="center"/>
        <w:rPr>
          <w:rFonts w:ascii="Arial" w:eastAsia="Times New Roman" w:hAnsi="Arial" w:cs="Arial"/>
          <w:b/>
          <w:bCs/>
          <w:szCs w:val="20"/>
        </w:rPr>
      </w:pPr>
    </w:p>
    <w:p w:rsidR="00A6506D" w:rsidRPr="00A6506D" w:rsidRDefault="00A6506D" w:rsidP="00A6506D">
      <w:pPr>
        <w:tabs>
          <w:tab w:val="left" w:pos="1242"/>
        </w:tabs>
        <w:spacing w:after="240" w:line="276" w:lineRule="auto"/>
        <w:jc w:val="both"/>
        <w:rPr>
          <w:rFonts w:ascii="Arial" w:eastAsia="Times New Roman" w:hAnsi="Arial" w:cs="Arial"/>
          <w:b/>
          <w:bCs/>
          <w:sz w:val="24"/>
          <w:szCs w:val="24"/>
        </w:rPr>
      </w:pPr>
      <w:r w:rsidRPr="00A6506D">
        <w:rPr>
          <w:rFonts w:ascii="Arial" w:eastAsia="Times New Roman" w:hAnsi="Arial" w:cs="Arial"/>
          <w:b/>
          <w:bCs/>
          <w:sz w:val="24"/>
          <w:szCs w:val="24"/>
        </w:rPr>
        <w:t>Нэг. Нийтлэг үндэслэл, өнөөгийн байдал</w:t>
      </w:r>
    </w:p>
    <w:p w:rsidR="00A6506D" w:rsidRPr="00A6506D" w:rsidRDefault="00A6506D" w:rsidP="00A6506D">
      <w:pPr>
        <w:tabs>
          <w:tab w:val="left" w:pos="1242"/>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1.1 Монгол Улсын Үндсэн хуулийн 16.2 дахь заалт “Монгол Улсын иргэн</w:t>
      </w:r>
      <w:r w:rsidRPr="00A6506D">
        <w:rPr>
          <w:rFonts w:ascii="Arial" w:eastAsia="Times New Roman" w:hAnsi="Arial" w:cs="Arial"/>
          <w:sz w:val="24"/>
          <w:szCs w:val="24"/>
        </w:rPr>
        <w:br/>
        <w:t>эрүүл, аюулгүй орчинд амьдрах, орчны бохирдол, байгалийн тэнцэл алдагдахаас</w:t>
      </w:r>
      <w:r w:rsidRPr="00A6506D">
        <w:rPr>
          <w:rFonts w:ascii="Arial" w:eastAsia="Times New Roman" w:hAnsi="Arial" w:cs="Arial"/>
          <w:sz w:val="24"/>
          <w:szCs w:val="24"/>
        </w:rPr>
        <w:br/>
        <w:t>хамгаалуулах эрхтэй”, Байгаль хамгаалах тухай хуулийн 5 дугаар зүйлийн 5.1 дэх</w:t>
      </w:r>
      <w:r w:rsidRPr="00A6506D">
        <w:rPr>
          <w:rFonts w:ascii="Arial" w:eastAsia="Times New Roman" w:hAnsi="Arial" w:cs="Arial"/>
          <w:sz w:val="24"/>
          <w:szCs w:val="24"/>
        </w:rPr>
        <w:br/>
        <w:t>заалт “Төр нь хүний эрүүл, аюулгүй орчинд амьдрах эрхийг хангах зорилгоор</w:t>
      </w:r>
      <w:r w:rsidRPr="00A6506D">
        <w:rPr>
          <w:rFonts w:ascii="Arial" w:eastAsia="Times New Roman" w:hAnsi="Arial" w:cs="Arial"/>
          <w:sz w:val="24"/>
          <w:szCs w:val="24"/>
        </w:rPr>
        <w:br/>
        <w:t>байгаль орчинд хортой нөлөөлөхөөс болон байгаль орчны тэнцэл алдагдахаас</w:t>
      </w:r>
      <w:r w:rsidRPr="00A6506D">
        <w:rPr>
          <w:rFonts w:ascii="Arial" w:eastAsia="Times New Roman" w:hAnsi="Arial" w:cs="Arial"/>
          <w:sz w:val="24"/>
          <w:szCs w:val="24"/>
        </w:rPr>
        <w:br/>
        <w:t>сэргийлэн хамгаалах чиг үүргийг хэрэгжүүлнэ”, Ойн тухай хуулийн 28 дугаар зүйлийн 28.3 дахь заалт, Нийслэлийн агаарын бохирдлыг бууруулах тухай хууль, Хог хаягдлын тухай хуулийн 1 дүгээр зүйлийн 1.1, 3 дугаар зүйлийн 3.1.1 дэх заалт, 9, 10, 14 дүгээр зүйл, Усны тухай хуулийн 3 дугаар бүлгийн 22 дахь заалт, 4 дүгээр бүлгийн 31 дүгээр зүйлийн 31.1, 31.2, 31.3 дахь заалт, Газрын тухай хуулийн 6 дугаар зүйлийн 6.4 дэх заалт, 56 дугаар зүйлийн 56.6, 7, 8,10 дахь заалт, 63 дугаар зүйл, Хот байгуулалтын тухай хуулийн 11 дүгээр зүйлийн 11.4, 12 дугаар зүйлийн 12.5, 12 дугаар зүйлийн 12.6.3, 13 дугаар зүйлийн 13.1.4, 14 дүгээр зүйлийн 14.4 дахь заалтуудыг үндэслэн нийслэл, дүүргийн Засаг даргын үйл ажиллагааны хөтөлбөрийг баримтлан ажиллана.</w:t>
      </w:r>
    </w:p>
    <w:p w:rsidR="00A6506D" w:rsidRPr="00A6506D" w:rsidRDefault="00A6506D" w:rsidP="00A6506D">
      <w:pPr>
        <w:tabs>
          <w:tab w:val="left" w:pos="1242"/>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1.2 Улаанбаатар хотын хүн ам 1.3 сая-д хүрч, хүн амын тоо нэмэгдэхийн</w:t>
      </w:r>
      <w:r w:rsidRPr="00A6506D">
        <w:rPr>
          <w:rFonts w:ascii="Arial" w:eastAsia="Times New Roman" w:hAnsi="Arial" w:cs="Arial"/>
          <w:sz w:val="24"/>
          <w:szCs w:val="24"/>
        </w:rPr>
        <w:br/>
        <w:t>хэрээр ногоон байгууламжийн хүрэлцээ багасаж, 1970, 1980-аад онд тарьсан мод,</w:t>
      </w:r>
      <w:r w:rsidRPr="00A6506D">
        <w:rPr>
          <w:rFonts w:ascii="Arial" w:eastAsia="Times New Roman" w:hAnsi="Arial" w:cs="Arial"/>
          <w:sz w:val="24"/>
          <w:szCs w:val="24"/>
        </w:rPr>
        <w:br/>
        <w:t>бут сөөг хотын өнгө үзэмжийг зохих хэмжээнд хадгалж байгаа хэдий ч байгаль орчныг хамгаалах ажилд олон нийтийн оролцоог нэмэгдүүлэх, орон нутгийн байгууллага, аж ахуйн нэгж, иргэдийн хамтын хүчээр байгаль орчныг зүй зохистой ашиглах, хамгаалах, нөхөн сэргээх үйл ажиллагааг явуулах эрх зүйн таатай орчныг байгаль орчныг хамгаалах суурь хуульд бүрдүүлэх шаардлагатай байна. Өнөө</w:t>
      </w:r>
      <w:r w:rsidRPr="00A6506D">
        <w:rPr>
          <w:rFonts w:ascii="Arial" w:eastAsia="Times New Roman" w:hAnsi="Arial" w:cs="Arial"/>
          <w:sz w:val="24"/>
          <w:szCs w:val="24"/>
        </w:rPr>
        <w:br/>
        <w:t>үед иргэдийн мэргэжил мэдлэг дутмагаас мод бут сөөгийн хэлбэржүүлэлт, тайралт таналт, ээлжлэн тарилт /сэлгэн суулгах/ ажил технологийн дагуу хийгдээгүйгээс эмзэг болгож, амархан өвчинд өртөн олноороо сүйдэж байна.</w:t>
      </w:r>
    </w:p>
    <w:p w:rsidR="00A6506D" w:rsidRPr="00A6506D" w:rsidRDefault="00A6506D" w:rsidP="00A6506D">
      <w:pPr>
        <w:spacing w:after="240" w:line="276" w:lineRule="auto"/>
        <w:ind w:firstLine="760"/>
        <w:jc w:val="both"/>
        <w:rPr>
          <w:rFonts w:ascii="Arial" w:eastAsia="Times New Roman" w:hAnsi="Arial" w:cs="Arial"/>
          <w:sz w:val="24"/>
          <w:szCs w:val="24"/>
        </w:rPr>
      </w:pPr>
      <w:r w:rsidRPr="00A6506D">
        <w:rPr>
          <w:rFonts w:ascii="Arial" w:eastAsia="Times New Roman" w:hAnsi="Arial" w:cs="Arial"/>
          <w:sz w:val="24"/>
          <w:szCs w:val="24"/>
        </w:rPr>
        <w:t>Нийслэлийн хэмжээнд агаар, хөрсний доройтол, тоосжилт, бохирдолт</w:t>
      </w:r>
      <w:r w:rsidRPr="00A6506D">
        <w:rPr>
          <w:rFonts w:ascii="Arial" w:eastAsia="Times New Roman" w:hAnsi="Arial" w:cs="Arial"/>
          <w:sz w:val="24"/>
          <w:szCs w:val="24"/>
        </w:rPr>
        <w:br/>
        <w:t>зөвшөөрөгдөх хэмжээнээс хэд дахин нэмэгдэж, Улаанбаатар хотын нэг хүнд 4-6 м2 ногоон байгууламж ногдож байгаа нь олон улсын стандарт /24 м2/-аас 4-6 дахин бага үзүүлэлт юм. Нийтийн эзэмшлийн ногоон байгууламж хүний нөлөөтэйгөөр багасаж, хүн амын нягтрал ихэссэнээр ногоон байгууламж нэмэгдүүлэх талбай хомстож замын түгжрэл, тоосжилт, хуурайшилт жил ирэх тутам иргэдийн эрүүл мэндэд сөргөөр нөлөөлөх нь нэмэгдэх болсон.</w:t>
      </w:r>
    </w:p>
    <w:p w:rsidR="00A6506D" w:rsidRPr="00A6506D" w:rsidRDefault="00A6506D" w:rsidP="00A6506D">
      <w:pPr>
        <w:spacing w:after="240" w:line="276" w:lineRule="auto"/>
        <w:ind w:firstLine="760"/>
        <w:jc w:val="both"/>
        <w:rPr>
          <w:rFonts w:ascii="Arial" w:eastAsia="Times New Roman" w:hAnsi="Arial" w:cs="Arial"/>
          <w:sz w:val="24"/>
          <w:szCs w:val="24"/>
        </w:rPr>
      </w:pPr>
      <w:r w:rsidRPr="00A6506D">
        <w:rPr>
          <w:rFonts w:ascii="Arial" w:eastAsia="Times New Roman" w:hAnsi="Arial" w:cs="Arial"/>
          <w:sz w:val="24"/>
          <w:szCs w:val="24"/>
        </w:rPr>
        <w:t xml:space="preserve">2017-2020 онд дүүргийн хэмжээнд “Ногоон дүүрэг” хөтөлбөр /арга хэмжээ/ батлан хэрэгжүүлснээр 97163 ширхэг мод, бут сөөг, 24316 ширхэг амьд хашлага, </w:t>
      </w:r>
      <w:r w:rsidRPr="00A6506D">
        <w:rPr>
          <w:rFonts w:ascii="Arial" w:eastAsia="Times New Roman" w:hAnsi="Arial" w:cs="Arial"/>
          <w:sz w:val="24"/>
          <w:szCs w:val="24"/>
        </w:rPr>
        <w:lastRenderedPageBreak/>
        <w:t>1505 м2 цэцгийн мандал, 55500 м2 зүлэгт талбай, 212473 м2 явган хүний зам болон авто зам байгуулж сул шороот хөрсийг хатуу хучилттай болгон хөрсний бохирдол, тоосонцрыг багасгаж дүүргийн хэмжээнд нэг хүнд ногдох ногоон байгууламжийн хэмжээ 2017 оны байдлаар 1,2 хувь байсныг “Ногоон дүүрэг” хөтөлбөр /арга хэмжээ/-ийг хэрэгжүүлснээр нэг хүнд ногдох ногоон байгууламжийн хэмжээг 2.0 хувьд хүргэн нэмэгдүүлсэн үр дүнтэй ажил болсон. Иймд энэхүү арга хэмжээг цаашид дахин хэрэгжүүлэх хэрэгцээ шаардлага гарч байна.</w:t>
      </w:r>
    </w:p>
    <w:p w:rsidR="00A6506D" w:rsidRPr="00A6506D" w:rsidRDefault="00A6506D" w:rsidP="00A6506D">
      <w:pPr>
        <w:tabs>
          <w:tab w:val="left" w:pos="1364"/>
        </w:tabs>
        <w:spacing w:after="240" w:line="276" w:lineRule="auto"/>
        <w:jc w:val="both"/>
        <w:rPr>
          <w:rFonts w:ascii="Arial" w:eastAsia="Times New Roman" w:hAnsi="Arial" w:cs="Arial"/>
          <w:b/>
          <w:bCs/>
          <w:sz w:val="24"/>
          <w:szCs w:val="24"/>
        </w:rPr>
      </w:pPr>
      <w:r w:rsidRPr="00A6506D">
        <w:rPr>
          <w:rFonts w:ascii="Arial" w:eastAsia="Times New Roman" w:hAnsi="Arial" w:cs="Arial"/>
          <w:b/>
          <w:bCs/>
          <w:sz w:val="24"/>
          <w:szCs w:val="24"/>
        </w:rPr>
        <w:t>Хоёр. Арга хэмжээний зорилго:</w:t>
      </w:r>
    </w:p>
    <w:p w:rsidR="00A6506D" w:rsidRPr="00A6506D" w:rsidRDefault="00A6506D" w:rsidP="00A6506D">
      <w:pPr>
        <w:tabs>
          <w:tab w:val="left" w:pos="1364"/>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2.1 Байгальд ээлтэй эко санал, санаачилгыг нэвтрүүлж, байгаль орчныг</w:t>
      </w:r>
      <w:r w:rsidRPr="00A6506D">
        <w:rPr>
          <w:rFonts w:ascii="Arial" w:eastAsia="Times New Roman" w:hAnsi="Arial" w:cs="Arial"/>
          <w:sz w:val="24"/>
          <w:szCs w:val="24"/>
        </w:rPr>
        <w:br/>
        <w:t>хамгаалах, нөхөн сэргээх, ногоон байгууламжийг бий болгох, түүнийг арчлах,</w:t>
      </w:r>
      <w:r w:rsidRPr="00A6506D">
        <w:rPr>
          <w:rFonts w:ascii="Arial" w:eastAsia="Times New Roman" w:hAnsi="Arial" w:cs="Arial"/>
          <w:sz w:val="24"/>
          <w:szCs w:val="24"/>
        </w:rPr>
        <w:br/>
        <w:t>агаар, хөрсний бохирдлыг багасгах, нэг хүнд ногдох ногоон байгууламжийн</w:t>
      </w:r>
      <w:r w:rsidRPr="00A6506D">
        <w:rPr>
          <w:rFonts w:ascii="Arial" w:eastAsia="Times New Roman" w:hAnsi="Arial" w:cs="Arial"/>
          <w:sz w:val="24"/>
          <w:szCs w:val="24"/>
        </w:rPr>
        <w:br/>
        <w:t>хэмжээг 2.8-аас дээш хувьд хүргэн нэмэгдүүлэх замаар иргэд, олон нийтэд</w:t>
      </w:r>
      <w:r w:rsidRPr="00A6506D">
        <w:rPr>
          <w:rFonts w:ascii="Arial" w:eastAsia="Times New Roman" w:hAnsi="Arial" w:cs="Arial"/>
          <w:sz w:val="24"/>
          <w:szCs w:val="24"/>
        </w:rPr>
        <w:br/>
        <w:t>экологийн боловсролыг төлөвшүүлж ногоон хөгжлийг дэмжихэд арга хэмжээний зорилго оршино.</w:t>
      </w:r>
    </w:p>
    <w:p w:rsidR="00A6506D" w:rsidRPr="00A6506D" w:rsidRDefault="00A6506D" w:rsidP="00A6506D">
      <w:pPr>
        <w:tabs>
          <w:tab w:val="left" w:pos="1331"/>
        </w:tabs>
        <w:spacing w:after="240" w:line="276" w:lineRule="auto"/>
        <w:ind w:left="760"/>
        <w:jc w:val="both"/>
        <w:rPr>
          <w:rFonts w:ascii="Arial" w:eastAsia="Times New Roman" w:hAnsi="Arial" w:cs="Arial"/>
          <w:b/>
          <w:bCs/>
          <w:sz w:val="24"/>
          <w:szCs w:val="24"/>
        </w:rPr>
      </w:pPr>
      <w:r w:rsidRPr="00A6506D">
        <w:rPr>
          <w:rFonts w:ascii="Arial" w:eastAsia="Times New Roman" w:hAnsi="Arial" w:cs="Arial"/>
          <w:b/>
          <w:bCs/>
          <w:sz w:val="24"/>
          <w:szCs w:val="24"/>
        </w:rPr>
        <w:t>Гурав. Арга хэмжээний хүрээнд хэрэгжүүлэх үндсэн зорилтууд:</w:t>
      </w:r>
    </w:p>
    <w:p w:rsidR="00A6506D" w:rsidRPr="00A6506D" w:rsidRDefault="00A6506D" w:rsidP="00A6506D">
      <w:pPr>
        <w:tabs>
          <w:tab w:val="left" w:pos="1302"/>
        </w:tabs>
        <w:spacing w:after="240" w:line="276" w:lineRule="auto"/>
        <w:jc w:val="both"/>
        <w:rPr>
          <w:rFonts w:ascii="Arial" w:eastAsia="Times New Roman" w:hAnsi="Arial" w:cs="Arial"/>
          <w:sz w:val="24"/>
          <w:szCs w:val="24"/>
        </w:rPr>
      </w:pPr>
      <w:bookmarkStart w:id="2" w:name="_Hlk66724156"/>
      <w:r w:rsidRPr="00A6506D">
        <w:rPr>
          <w:rFonts w:ascii="Arial" w:eastAsia="Times New Roman" w:hAnsi="Arial" w:cs="Arial"/>
          <w:sz w:val="24"/>
          <w:szCs w:val="24"/>
        </w:rPr>
        <w:t xml:space="preserve">        3.1 Иргэдийн эрүүл аюулгүй орчинд ажиллаж амьдрах нөхцөлийг бүрдүүлэх зорилгоор агаар, орчны бохирдлыг бууруулах төсөл арга хэмжээнүүдийг үе шаттай хэрэгжүүлж агаарын болон хөрсний бохирдлыг бууруулна.</w:t>
      </w:r>
    </w:p>
    <w:bookmarkEnd w:id="2"/>
    <w:p w:rsidR="00A6506D" w:rsidRPr="00A6506D" w:rsidRDefault="00A6506D" w:rsidP="00A6506D">
      <w:pPr>
        <w:tabs>
          <w:tab w:val="left" w:pos="1331"/>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3.2 Суурьшлын бүсийн агаар, хөрсний бохирдол, тоосжилтыг бууруулах</w:t>
      </w:r>
      <w:r w:rsidRPr="00A6506D">
        <w:rPr>
          <w:rFonts w:ascii="Arial" w:eastAsia="Times New Roman" w:hAnsi="Arial" w:cs="Arial"/>
          <w:sz w:val="24"/>
          <w:szCs w:val="24"/>
        </w:rPr>
        <w:br/>
        <w:t>зорилгоор олон талт ажил, төсөл хэрэгжүүлэх, гудамж талбайг үе</w:t>
      </w:r>
      <w:r w:rsidRPr="00A6506D">
        <w:rPr>
          <w:rFonts w:ascii="Arial" w:eastAsia="Times New Roman" w:hAnsi="Arial" w:cs="Arial"/>
          <w:sz w:val="24"/>
          <w:szCs w:val="24"/>
        </w:rPr>
        <w:br/>
        <w:t>шаттайгаар зүлэгжүүлэх, хатуу хучилттай зам бий болгоход орчин үеийн шинэ</w:t>
      </w:r>
      <w:r w:rsidRPr="00A6506D">
        <w:rPr>
          <w:rFonts w:ascii="Arial" w:eastAsia="Times New Roman" w:hAnsi="Arial" w:cs="Arial"/>
          <w:sz w:val="24"/>
          <w:szCs w:val="24"/>
        </w:rPr>
        <w:br/>
        <w:t>технологиос судалж, шинэлэг шийдэл бүхий ногоон байгууламж</w:t>
      </w:r>
      <w:r w:rsidRPr="00A6506D">
        <w:rPr>
          <w:rFonts w:ascii="Arial" w:eastAsia="Times New Roman" w:hAnsi="Arial" w:cs="Arial"/>
          <w:sz w:val="24"/>
          <w:szCs w:val="24"/>
        </w:rPr>
        <w:br/>
        <w:t>нэмэгдүүлнэ.</w:t>
      </w:r>
    </w:p>
    <w:p w:rsidR="00A6506D" w:rsidRPr="00A6506D" w:rsidRDefault="00A6506D" w:rsidP="00A6506D">
      <w:pPr>
        <w:tabs>
          <w:tab w:val="left" w:pos="1331"/>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3.3 Нийтийн эзэмшлийн гудамж, зам талбай дахь ногоон байгууламжийн</w:t>
      </w:r>
      <w:r w:rsidRPr="00A6506D">
        <w:rPr>
          <w:rFonts w:ascii="Arial" w:eastAsia="Times New Roman" w:hAnsi="Arial" w:cs="Arial"/>
          <w:sz w:val="24"/>
          <w:szCs w:val="24"/>
        </w:rPr>
        <w:br/>
        <w:t>хөгширсөн, өвчин хортонд өртсөн модыг нөхөн тарьж нэмэгдүүлэх, стандарт</w:t>
      </w:r>
      <w:r w:rsidRPr="00A6506D">
        <w:rPr>
          <w:rFonts w:ascii="Arial" w:eastAsia="Times New Roman" w:hAnsi="Arial" w:cs="Arial"/>
          <w:sz w:val="24"/>
          <w:szCs w:val="24"/>
        </w:rPr>
        <w:br/>
        <w:t>хангасан мод, бут, сөөгийг орчин үеийн шийдлээр тарьж, тэдгээрийг</w:t>
      </w:r>
      <w:r w:rsidRPr="00A6506D">
        <w:rPr>
          <w:rFonts w:ascii="Arial" w:eastAsia="Times New Roman" w:hAnsi="Arial" w:cs="Arial"/>
          <w:sz w:val="24"/>
          <w:szCs w:val="24"/>
        </w:rPr>
        <w:br/>
        <w:t>арчилж хамгаалахад тухайн нутаг дэвсгэрт үйл ажиллагаа эрхэлж буй иргэд, аж</w:t>
      </w:r>
      <w:r w:rsidRPr="00A6506D">
        <w:rPr>
          <w:rFonts w:ascii="Arial" w:eastAsia="Times New Roman" w:hAnsi="Arial" w:cs="Arial"/>
          <w:sz w:val="24"/>
          <w:szCs w:val="24"/>
        </w:rPr>
        <w:br/>
        <w:t>ахуйн нэгж байгууллагын үйл ажиллагаа, нийгмийн хариуцлагатай нь уялдуулж</w:t>
      </w:r>
      <w:r w:rsidRPr="00A6506D">
        <w:rPr>
          <w:rFonts w:ascii="Arial" w:eastAsia="Times New Roman" w:hAnsi="Arial" w:cs="Arial"/>
          <w:sz w:val="24"/>
          <w:szCs w:val="24"/>
        </w:rPr>
        <w:br/>
        <w:t>татан оролцуулах, урамшуулах, хороодын Иргэний танхимаар дамжуулан сургалт</w:t>
      </w:r>
      <w:r w:rsidRPr="00A6506D">
        <w:rPr>
          <w:rFonts w:ascii="Arial" w:eastAsia="Times New Roman" w:hAnsi="Arial" w:cs="Arial"/>
          <w:sz w:val="24"/>
          <w:szCs w:val="24"/>
        </w:rPr>
        <w:br/>
        <w:t>сурталчилгааг зохион байгуулна.</w:t>
      </w:r>
    </w:p>
    <w:p w:rsidR="00A6506D" w:rsidRPr="00A6506D" w:rsidRDefault="00A6506D" w:rsidP="00A6506D">
      <w:pPr>
        <w:tabs>
          <w:tab w:val="left" w:pos="1331"/>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3.4 Орон сууцны хороолол дундах бичил цэцэрлэгийн хог хаягдал, ногоон</w:t>
      </w:r>
      <w:r w:rsidRPr="00A6506D">
        <w:rPr>
          <w:rFonts w:ascii="Arial" w:eastAsia="Times New Roman" w:hAnsi="Arial" w:cs="Arial"/>
          <w:sz w:val="24"/>
          <w:szCs w:val="24"/>
        </w:rPr>
        <w:br/>
        <w:t>байгууламжийн арчилгааг тухайн орчны Сууц өмчлөгчдийн холбооны үйл</w:t>
      </w:r>
      <w:r w:rsidRPr="00A6506D">
        <w:rPr>
          <w:rFonts w:ascii="Arial" w:eastAsia="Times New Roman" w:hAnsi="Arial" w:cs="Arial"/>
          <w:sz w:val="24"/>
          <w:szCs w:val="24"/>
        </w:rPr>
        <w:br/>
        <w:t>ажиллагаатай уялдуулан хамтарч ажиллах, сургууль, цэцэрлэгийн гадна талбайн</w:t>
      </w:r>
      <w:r w:rsidRPr="00A6506D">
        <w:rPr>
          <w:rFonts w:ascii="Arial" w:eastAsia="Times New Roman" w:hAnsi="Arial" w:cs="Arial"/>
          <w:sz w:val="24"/>
          <w:szCs w:val="24"/>
        </w:rPr>
        <w:br/>
        <w:t>ногоон байгууламжийг үе шаттайгаар нэмэгдүүлэх, мэргэжлийн байгууллагын оролцоотой сургалтад хамруулна.</w:t>
      </w:r>
    </w:p>
    <w:p w:rsidR="00A6506D" w:rsidRPr="00A6506D" w:rsidRDefault="00A6506D" w:rsidP="00A6506D">
      <w:pPr>
        <w:tabs>
          <w:tab w:val="left" w:pos="1331"/>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3.5 Төвийн болон гэр хорооллын бичил цэцэрлэгийг сэргээн засварлах, шинээр томоохон гудамж талбайд бичил цэцэрлэг, хүүхдийн тоглоомын талбай, спортчийрэгжүүлэлтийн талбай байгуулах, дүүргийн хөрөнгө оруулалтаар </w:t>
      </w:r>
      <w:r w:rsidRPr="00A6506D">
        <w:rPr>
          <w:rFonts w:ascii="Arial" w:eastAsia="Times New Roman" w:hAnsi="Arial" w:cs="Arial"/>
          <w:sz w:val="24"/>
          <w:szCs w:val="24"/>
        </w:rPr>
        <w:lastRenderedPageBreak/>
        <w:t>хэрэгжүүлж буй ажлын зураг төсөв, тоо хэмжээнд ногоон байгууламжийг түлхүү тусгаж хяналт тавьж ажиллана.</w:t>
      </w:r>
    </w:p>
    <w:p w:rsidR="00A6506D" w:rsidRPr="00A6506D" w:rsidRDefault="00A6506D" w:rsidP="00A6506D">
      <w:pPr>
        <w:tabs>
          <w:tab w:val="left" w:pos="1331"/>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3.6 Байгаль орчны чиглэлээр үйл ажиллагаа явуулдаг төрийн бус байгууллага, иргэд болон иргэдийн нөхөрлөл, бүлгүүдийн санал санаачилга, оролцоонд тулгуурласан байгаль хамгаалах төсөл хөтөлбөр, арга хэмжээнүүдийг дэмжиж ажиллах,  ойжуулалт нөхөн сэргээлт хийхэд иргэд, аж ахуй нэгжийг татан оролцуулах замаар ойн санг нэмэгдүүлнэ.</w:t>
      </w:r>
    </w:p>
    <w:p w:rsidR="00A6506D" w:rsidRPr="00A6506D" w:rsidRDefault="00A6506D" w:rsidP="00A6506D">
      <w:pPr>
        <w:tabs>
          <w:tab w:val="left" w:pos="1290"/>
        </w:tabs>
        <w:spacing w:after="240" w:line="276" w:lineRule="auto"/>
        <w:ind w:left="740"/>
        <w:jc w:val="both"/>
        <w:rPr>
          <w:rFonts w:ascii="Arial" w:eastAsia="Times New Roman" w:hAnsi="Arial" w:cs="Arial"/>
          <w:b/>
          <w:bCs/>
          <w:sz w:val="24"/>
          <w:szCs w:val="24"/>
        </w:rPr>
      </w:pPr>
      <w:r w:rsidRPr="00A6506D">
        <w:rPr>
          <w:rFonts w:ascii="Arial" w:eastAsia="Times New Roman" w:hAnsi="Arial" w:cs="Arial"/>
          <w:b/>
          <w:bCs/>
          <w:sz w:val="24"/>
          <w:szCs w:val="24"/>
        </w:rPr>
        <w:t>Дөрөв. Арга хэмжээний хүлээгдэж буй үр дүн:</w:t>
      </w:r>
    </w:p>
    <w:p w:rsidR="00A6506D" w:rsidRPr="00A6506D" w:rsidRDefault="00A6506D" w:rsidP="00A6506D">
      <w:pPr>
        <w:spacing w:after="240" w:line="276" w:lineRule="auto"/>
        <w:ind w:firstLine="360"/>
        <w:jc w:val="both"/>
        <w:rPr>
          <w:rFonts w:ascii="Arial" w:eastAsia="Arial" w:hAnsi="Arial" w:cs="Arial"/>
          <w:sz w:val="24"/>
          <w:szCs w:val="24"/>
        </w:rPr>
      </w:pPr>
      <w:r w:rsidRPr="00A6506D">
        <w:rPr>
          <w:rFonts w:ascii="Arial" w:eastAsia="Arial" w:hAnsi="Arial" w:cs="Arial"/>
          <w:sz w:val="24"/>
          <w:szCs w:val="24"/>
        </w:rPr>
        <w:t>4.1 Иргэдийн эрүүл аюулгүй орчинд ажиллаж амьдрах нөхцөлийг бүрдүүлэх зорилгоор сайжруулсан шахмал түлшний хэрэглээг идэвхжүүлж, лаг шатаах үйлдвэр, эко ариун цэврийн байгууламжийн төслийг хэрэгжүүлж ажиллана.</w:t>
      </w:r>
    </w:p>
    <w:p w:rsidR="00A6506D" w:rsidRPr="00A6506D" w:rsidRDefault="00A6506D" w:rsidP="00A6506D">
      <w:pPr>
        <w:tabs>
          <w:tab w:val="left" w:pos="1302"/>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4.2 Дүүргийн хэмжээнд 20000 м2-аас доошгүй зүлэгт талбай, 100000 м</w:t>
      </w:r>
      <w:r w:rsidRPr="00A6506D">
        <w:rPr>
          <w:rFonts w:ascii="Arial" w:eastAsia="Times New Roman" w:hAnsi="Arial" w:cs="Arial"/>
          <w:sz w:val="24"/>
          <w:szCs w:val="24"/>
          <w:vertAlign w:val="superscript"/>
        </w:rPr>
        <w:t>2</w:t>
      </w:r>
      <w:r w:rsidRPr="00A6506D">
        <w:rPr>
          <w:rFonts w:ascii="Arial" w:eastAsia="Times New Roman" w:hAnsi="Arial" w:cs="Arial"/>
          <w:sz w:val="24"/>
          <w:szCs w:val="24"/>
        </w:rPr>
        <w:t>аас доошгүй хатуу хучилттай явган болон авто зам бий болгосноор тоосжилтын дэгдэлт, агаар, ус, хөрсний бохирдлыг бууруулж, харшлын өвчин үүсгэгч ургамлыг устгаснаар иргэдийн амьдрах таатай нөхцөлийг бүрдүүлнэ.</w:t>
      </w:r>
    </w:p>
    <w:p w:rsidR="00A6506D" w:rsidRPr="00A6506D" w:rsidRDefault="00A6506D" w:rsidP="00A6506D">
      <w:pPr>
        <w:tabs>
          <w:tab w:val="left" w:pos="1421"/>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4.3 Дүүргийн нутаг дэвсгэрийн хэмжээнд байгаль орчны нэгдсэн</w:t>
      </w:r>
      <w:r w:rsidRPr="00A6506D">
        <w:rPr>
          <w:rFonts w:ascii="Arial" w:eastAsia="Times New Roman" w:hAnsi="Arial" w:cs="Arial"/>
          <w:sz w:val="24"/>
          <w:szCs w:val="24"/>
        </w:rPr>
        <w:br/>
        <w:t>төлөвлөлттэй уялдуулан, иргэд, аж ахуй нэгжийн оролцоог нэмэгдүүлж, нийтийн эзэмшлийн мод бут гэмтэх, устаж үгүй болох асуудал багасаж орчин үеийн шийдэл бүхий ногоон байгууламж нэмэгдэнэ.</w:t>
      </w:r>
    </w:p>
    <w:p w:rsidR="00A6506D" w:rsidRPr="00A6506D" w:rsidRDefault="00A6506D" w:rsidP="00A6506D">
      <w:pPr>
        <w:tabs>
          <w:tab w:val="left" w:pos="1290"/>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4.4. Сууц өмчлөгчдийн холбоодтой хамтран гэрээ хийж ажилласнаар бичил</w:t>
      </w:r>
      <w:r w:rsidRPr="00A6506D">
        <w:rPr>
          <w:rFonts w:ascii="Arial" w:eastAsia="Times New Roman" w:hAnsi="Arial" w:cs="Arial"/>
          <w:sz w:val="24"/>
          <w:szCs w:val="24"/>
        </w:rPr>
        <w:br/>
        <w:t>цэцэрлэгийн, хог хаягдал, эд хөрөнгийн элэгдэл гэмтэл багасаж, ногоон байгууламж</w:t>
      </w:r>
      <w:r w:rsidRPr="00A6506D">
        <w:rPr>
          <w:rFonts w:ascii="Arial" w:eastAsia="Times New Roman" w:hAnsi="Arial" w:cs="Arial"/>
          <w:sz w:val="24"/>
          <w:szCs w:val="24"/>
        </w:rPr>
        <w:br/>
        <w:t>сэргэнэ. Мөн төрийн болон төрийн өмчийн сургууль, цэцэрлэгийн бүсийн стандарт</w:t>
      </w:r>
      <w:r w:rsidRPr="00A6506D">
        <w:rPr>
          <w:rFonts w:ascii="Arial" w:eastAsia="Times New Roman" w:hAnsi="Arial" w:cs="Arial"/>
          <w:sz w:val="24"/>
          <w:szCs w:val="24"/>
        </w:rPr>
        <w:br/>
        <w:t>хэрэгжиж, гаднах орчин сайжирч тоосжилт, дуу чимээ багасаж эрүүл, таатай орчинд</w:t>
      </w:r>
      <w:r w:rsidRPr="00A6506D">
        <w:rPr>
          <w:rFonts w:ascii="Arial" w:eastAsia="Times New Roman" w:hAnsi="Arial" w:cs="Arial"/>
          <w:sz w:val="24"/>
          <w:szCs w:val="24"/>
        </w:rPr>
        <w:br/>
        <w:t>амьдрах, суралцах нөхцөл бүрдэнэ.</w:t>
      </w:r>
    </w:p>
    <w:p w:rsidR="00A6506D" w:rsidRPr="00A6506D" w:rsidRDefault="00A6506D" w:rsidP="00A6506D">
      <w:pPr>
        <w:tabs>
          <w:tab w:val="left" w:pos="1290"/>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4.5 Төвийн болон гэр хороололд стандартад нийцсэн орчин үеийн загварлаг бичил цэцэрлэг, цэцэрлэгт хүрээлэнг нэмэгдүүлж, гудамж талбайг орчин үеийн шийдэл загвараар тохижуулах ногоон төгөл бий болгосноор иргэдийн амрах зугаалах, бие бялдраа хөгжүүлэх чөлөөт цагаа зөв боловсон өнгөрүүлэх таатай орчин бүрдэнэ.</w:t>
      </w:r>
    </w:p>
    <w:p w:rsidR="00A6506D" w:rsidRPr="00A6506D" w:rsidRDefault="00A6506D" w:rsidP="00A6506D">
      <w:pPr>
        <w:tabs>
          <w:tab w:val="left" w:pos="1290"/>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4.6 Байгаль орчныг хамгаалах, орон нутгийн иргэдийн, санал санаачилга,</w:t>
      </w:r>
      <w:r w:rsidRPr="00A6506D">
        <w:rPr>
          <w:rFonts w:ascii="Arial" w:eastAsia="Times New Roman" w:hAnsi="Arial" w:cs="Arial"/>
          <w:sz w:val="24"/>
          <w:szCs w:val="24"/>
        </w:rPr>
        <w:br/>
        <w:t>оролцоонд тулгуурлан холбогдох төсөл хөтөлбөр, арга хэмжээнүүдийг дэмжиж ажилласнаар байгаль орчин, экологийн тэнцвэртэй байдлыг хадгалж ногоон хөгжлийн үзүүлэлт сайжирна. Мөн ойн санг нэмэгдүүлж ургалтыг 90 хувиас доошгүй байлгаснаар экологийн тэнцвэрт байдлыг хамгаалж иргэдийн чөлөөт цагаа өнгөрөөх амралтын бүс бий болно.</w:t>
      </w:r>
    </w:p>
    <w:p w:rsidR="00A6506D" w:rsidRPr="00A6506D" w:rsidRDefault="00A6506D" w:rsidP="00A6506D">
      <w:pPr>
        <w:tabs>
          <w:tab w:val="left" w:pos="980"/>
        </w:tabs>
        <w:spacing w:after="0" w:line="276" w:lineRule="auto"/>
        <w:ind w:left="480"/>
        <w:jc w:val="both"/>
        <w:rPr>
          <w:rFonts w:ascii="Arial" w:eastAsia="Times New Roman" w:hAnsi="Arial" w:cs="Arial"/>
          <w:b/>
          <w:bCs/>
          <w:sz w:val="24"/>
          <w:szCs w:val="24"/>
        </w:rPr>
      </w:pPr>
      <w:r w:rsidRPr="00A6506D">
        <w:rPr>
          <w:rFonts w:ascii="Arial" w:eastAsia="Times New Roman" w:hAnsi="Arial" w:cs="Arial"/>
          <w:b/>
          <w:bCs/>
          <w:sz w:val="24"/>
          <w:szCs w:val="24"/>
        </w:rPr>
        <w:t>Тав. Арга хэмжээг хэрэгжүүлэх хугацаа, санхүүжилт</w:t>
      </w:r>
    </w:p>
    <w:p w:rsidR="00A6506D" w:rsidRPr="00A6506D" w:rsidRDefault="00A6506D" w:rsidP="00A6506D">
      <w:pPr>
        <w:tabs>
          <w:tab w:val="left" w:pos="980"/>
        </w:tabs>
        <w:spacing w:after="0" w:line="276" w:lineRule="auto"/>
        <w:ind w:left="480"/>
        <w:jc w:val="both"/>
        <w:rPr>
          <w:rFonts w:ascii="Arial" w:eastAsia="Times New Roman" w:hAnsi="Arial" w:cs="Arial"/>
          <w:sz w:val="24"/>
          <w:szCs w:val="24"/>
        </w:rPr>
      </w:pPr>
    </w:p>
    <w:p w:rsidR="00A6506D" w:rsidRPr="00A6506D" w:rsidRDefault="00A6506D" w:rsidP="00A6506D">
      <w:pPr>
        <w:tabs>
          <w:tab w:val="left" w:pos="980"/>
        </w:tabs>
        <w:spacing w:after="0" w:line="276" w:lineRule="auto"/>
        <w:ind w:left="480"/>
        <w:jc w:val="both"/>
        <w:rPr>
          <w:rFonts w:ascii="Arial" w:eastAsia="Times New Roman" w:hAnsi="Arial" w:cs="Arial"/>
          <w:b/>
          <w:bCs/>
          <w:sz w:val="24"/>
          <w:szCs w:val="24"/>
        </w:rPr>
      </w:pPr>
      <w:r w:rsidRPr="00A6506D">
        <w:rPr>
          <w:rFonts w:ascii="Arial" w:eastAsia="Times New Roman" w:hAnsi="Arial" w:cs="Arial"/>
          <w:sz w:val="24"/>
          <w:szCs w:val="24"/>
        </w:rPr>
        <w:t>5.1. Арга хэмжээг 2021-2024 оны хооронд хэрэгжүүлнэ.</w:t>
      </w:r>
    </w:p>
    <w:p w:rsidR="00A6506D" w:rsidRPr="00A6506D" w:rsidRDefault="00A6506D" w:rsidP="00A6506D">
      <w:pPr>
        <w:tabs>
          <w:tab w:val="left" w:pos="980"/>
        </w:tabs>
        <w:spacing w:after="0" w:line="276" w:lineRule="auto"/>
        <w:ind w:left="480"/>
        <w:jc w:val="both"/>
        <w:rPr>
          <w:rFonts w:ascii="Arial" w:eastAsia="Times New Roman" w:hAnsi="Arial" w:cs="Arial"/>
          <w:b/>
          <w:bCs/>
          <w:sz w:val="24"/>
          <w:szCs w:val="24"/>
        </w:rPr>
      </w:pPr>
      <w:r w:rsidRPr="00A6506D">
        <w:rPr>
          <w:rFonts w:ascii="Arial" w:eastAsia="Times New Roman" w:hAnsi="Arial" w:cs="Arial"/>
          <w:sz w:val="24"/>
          <w:szCs w:val="24"/>
        </w:rPr>
        <w:t>5.2. Арга хэмжээний санхүүжилтийг дор дурдсан эх үүсвэрээс бүрдүүлнэ.</w:t>
      </w:r>
    </w:p>
    <w:p w:rsidR="00A6506D" w:rsidRPr="00A6506D" w:rsidRDefault="00A6506D" w:rsidP="00A6506D">
      <w:pPr>
        <w:widowControl w:val="0"/>
        <w:numPr>
          <w:ilvl w:val="0"/>
          <w:numId w:val="1"/>
        </w:numPr>
        <w:tabs>
          <w:tab w:val="left" w:pos="718"/>
        </w:tabs>
        <w:spacing w:after="0" w:line="276" w:lineRule="auto"/>
        <w:jc w:val="both"/>
        <w:rPr>
          <w:rFonts w:ascii="Arial" w:eastAsia="Times New Roman" w:hAnsi="Arial" w:cs="Arial"/>
          <w:sz w:val="24"/>
          <w:szCs w:val="24"/>
        </w:rPr>
      </w:pPr>
      <w:r w:rsidRPr="00A6506D">
        <w:rPr>
          <w:rFonts w:ascii="Arial" w:eastAsia="Times New Roman" w:hAnsi="Arial" w:cs="Arial"/>
          <w:sz w:val="24"/>
          <w:szCs w:val="24"/>
        </w:rPr>
        <w:lastRenderedPageBreak/>
        <w:t>Улсын болон орон нутгийн төсөв</w:t>
      </w:r>
    </w:p>
    <w:p w:rsidR="00A6506D" w:rsidRPr="00A6506D" w:rsidRDefault="00A6506D" w:rsidP="00A6506D">
      <w:pPr>
        <w:widowControl w:val="0"/>
        <w:numPr>
          <w:ilvl w:val="0"/>
          <w:numId w:val="1"/>
        </w:numPr>
        <w:tabs>
          <w:tab w:val="left" w:pos="718"/>
        </w:tabs>
        <w:spacing w:after="0" w:line="276" w:lineRule="auto"/>
        <w:jc w:val="both"/>
        <w:rPr>
          <w:rFonts w:ascii="Arial" w:eastAsia="Times New Roman" w:hAnsi="Arial" w:cs="Arial"/>
          <w:sz w:val="24"/>
          <w:szCs w:val="24"/>
        </w:rPr>
      </w:pPr>
      <w:r w:rsidRPr="00A6506D">
        <w:rPr>
          <w:rFonts w:ascii="Arial" w:eastAsia="Times New Roman" w:hAnsi="Arial" w:cs="Arial"/>
          <w:sz w:val="24"/>
          <w:szCs w:val="24"/>
        </w:rPr>
        <w:t>Байгаль хамгаалах сан</w:t>
      </w:r>
    </w:p>
    <w:p w:rsidR="00A6506D" w:rsidRPr="00A6506D" w:rsidRDefault="00A6506D" w:rsidP="00A6506D">
      <w:pPr>
        <w:widowControl w:val="0"/>
        <w:numPr>
          <w:ilvl w:val="0"/>
          <w:numId w:val="1"/>
        </w:numPr>
        <w:tabs>
          <w:tab w:val="left" w:pos="718"/>
        </w:tabs>
        <w:spacing w:after="0" w:line="276" w:lineRule="auto"/>
        <w:jc w:val="both"/>
        <w:rPr>
          <w:rFonts w:ascii="Arial" w:eastAsia="Times New Roman" w:hAnsi="Arial" w:cs="Arial"/>
          <w:sz w:val="24"/>
          <w:szCs w:val="24"/>
        </w:rPr>
      </w:pPr>
      <w:r w:rsidRPr="00A6506D">
        <w:rPr>
          <w:rFonts w:ascii="Arial" w:eastAsia="Times New Roman" w:hAnsi="Arial" w:cs="Arial"/>
          <w:sz w:val="24"/>
          <w:szCs w:val="24"/>
        </w:rPr>
        <w:t>Олон улсын байгууллага, хандивлагчдаас өгч буй тусламж, дэмжлэг, хандив</w:t>
      </w:r>
    </w:p>
    <w:p w:rsidR="00A6506D" w:rsidRPr="00A6506D" w:rsidRDefault="00A6506D" w:rsidP="00A6506D">
      <w:pPr>
        <w:widowControl w:val="0"/>
        <w:numPr>
          <w:ilvl w:val="0"/>
          <w:numId w:val="1"/>
        </w:numPr>
        <w:tabs>
          <w:tab w:val="left" w:pos="718"/>
        </w:tabs>
        <w:spacing w:after="0" w:line="276" w:lineRule="auto"/>
        <w:jc w:val="both"/>
        <w:rPr>
          <w:rFonts w:ascii="Arial" w:eastAsia="Times New Roman" w:hAnsi="Arial" w:cs="Arial"/>
          <w:sz w:val="24"/>
          <w:szCs w:val="24"/>
        </w:rPr>
      </w:pPr>
      <w:r w:rsidRPr="00A6506D">
        <w:rPr>
          <w:rFonts w:ascii="Arial" w:eastAsia="Times New Roman" w:hAnsi="Arial" w:cs="Arial"/>
          <w:sz w:val="24"/>
          <w:szCs w:val="24"/>
        </w:rPr>
        <w:t>Төр, олон нийт, аж ахуйн нэгж, байгууллага, иргэдийн хандив, тусламж</w:t>
      </w:r>
    </w:p>
    <w:p w:rsidR="00A6506D" w:rsidRPr="00A6506D" w:rsidRDefault="00A6506D" w:rsidP="00A6506D">
      <w:pPr>
        <w:tabs>
          <w:tab w:val="left" w:pos="1232"/>
        </w:tabs>
        <w:spacing w:after="0" w:line="276" w:lineRule="auto"/>
        <w:ind w:left="720"/>
        <w:jc w:val="both"/>
        <w:rPr>
          <w:rFonts w:ascii="Arial" w:eastAsia="Times New Roman" w:hAnsi="Arial" w:cs="Arial"/>
          <w:b/>
          <w:bCs/>
          <w:sz w:val="24"/>
          <w:szCs w:val="24"/>
        </w:rPr>
      </w:pPr>
    </w:p>
    <w:p w:rsidR="00A6506D" w:rsidRPr="00A6506D" w:rsidRDefault="00A6506D" w:rsidP="00A6506D">
      <w:pPr>
        <w:tabs>
          <w:tab w:val="left" w:pos="1232"/>
        </w:tabs>
        <w:spacing w:after="240" w:line="276" w:lineRule="auto"/>
        <w:ind w:left="720" w:hanging="294"/>
        <w:jc w:val="both"/>
        <w:rPr>
          <w:rFonts w:ascii="Arial" w:eastAsia="Times New Roman" w:hAnsi="Arial" w:cs="Arial"/>
          <w:b/>
          <w:bCs/>
          <w:sz w:val="24"/>
          <w:szCs w:val="24"/>
        </w:rPr>
      </w:pPr>
      <w:r w:rsidRPr="00A6506D">
        <w:rPr>
          <w:rFonts w:ascii="Arial" w:eastAsia="Times New Roman" w:hAnsi="Arial" w:cs="Arial"/>
          <w:b/>
          <w:bCs/>
          <w:sz w:val="24"/>
          <w:szCs w:val="24"/>
        </w:rPr>
        <w:t>Зургаа. Арга хэмжээний удирдлага, зохион байгуулалт</w:t>
      </w:r>
    </w:p>
    <w:p w:rsidR="00A6506D" w:rsidRPr="00A6506D" w:rsidRDefault="00A6506D" w:rsidP="00A6506D">
      <w:pPr>
        <w:tabs>
          <w:tab w:val="left" w:pos="1232"/>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6.1 Арга хэмжээний хэрэгжилтийг хангах ажлыг Засаг даргын Дэд бүтэц, төлөвлөлт хариуцсан орлогч даргаар ахлуулсан Ажлын хэсэг зохион байгуулж Монгол Улсын Засгийн газрын бодлого, хууль эрх зүйн хүрээнд үйл ажиллагааг уялдуулан зохицуулах, хэрэгжилтийн явц, үр дүнг холбогдох байгууллага, албан тушаалтанд тайлагнах үүрэг хүлээнэ.</w:t>
      </w:r>
    </w:p>
    <w:p w:rsidR="00A6506D" w:rsidRPr="00A6506D" w:rsidRDefault="00A6506D" w:rsidP="00A6506D">
      <w:pPr>
        <w:widowControl w:val="0"/>
        <w:numPr>
          <w:ilvl w:val="1"/>
          <w:numId w:val="3"/>
        </w:numPr>
        <w:tabs>
          <w:tab w:val="left" w:pos="1246"/>
        </w:tabs>
        <w:spacing w:after="240" w:line="276" w:lineRule="auto"/>
        <w:jc w:val="both"/>
        <w:rPr>
          <w:rFonts w:ascii="Arial" w:eastAsia="Times New Roman" w:hAnsi="Arial" w:cs="Arial"/>
          <w:sz w:val="24"/>
          <w:szCs w:val="24"/>
        </w:rPr>
      </w:pPr>
      <w:r w:rsidRPr="00A6506D">
        <w:rPr>
          <w:rFonts w:ascii="Arial" w:eastAsia="Times New Roman" w:hAnsi="Arial" w:cs="Arial"/>
          <w:b/>
          <w:bCs/>
          <w:sz w:val="24"/>
          <w:szCs w:val="24"/>
        </w:rPr>
        <w:t xml:space="preserve">.Үндсэн хэрэгжүүлэгч: </w:t>
      </w:r>
      <w:r w:rsidRPr="00A6506D">
        <w:rPr>
          <w:rFonts w:ascii="Arial" w:eastAsia="Times New Roman" w:hAnsi="Arial" w:cs="Arial"/>
          <w:sz w:val="24"/>
          <w:szCs w:val="24"/>
        </w:rPr>
        <w:t>Чингэлтэй дүүргийн Засаг даргын Тамгын газар</w:t>
      </w:r>
    </w:p>
    <w:p w:rsidR="00A6506D" w:rsidRPr="00A6506D" w:rsidRDefault="00A6506D" w:rsidP="00A6506D">
      <w:pPr>
        <w:tabs>
          <w:tab w:val="left" w:pos="1227"/>
        </w:tabs>
        <w:spacing w:after="240" w:line="276" w:lineRule="auto"/>
        <w:jc w:val="both"/>
        <w:rPr>
          <w:rFonts w:ascii="Arial" w:eastAsia="Times New Roman" w:hAnsi="Arial" w:cs="Arial"/>
          <w:sz w:val="24"/>
          <w:szCs w:val="24"/>
        </w:rPr>
      </w:pPr>
      <w:r w:rsidRPr="00A6506D">
        <w:rPr>
          <w:rFonts w:ascii="Arial" w:eastAsia="Times New Roman" w:hAnsi="Arial" w:cs="Arial"/>
          <w:b/>
          <w:bCs/>
          <w:sz w:val="24"/>
          <w:szCs w:val="24"/>
        </w:rPr>
        <w:t xml:space="preserve">       6.3. Хамтран хэрэгжүүлэгч байгууллага: </w:t>
      </w:r>
      <w:r w:rsidRPr="00A6506D">
        <w:rPr>
          <w:rFonts w:ascii="Arial" w:eastAsia="Times New Roman" w:hAnsi="Arial" w:cs="Arial"/>
          <w:sz w:val="24"/>
          <w:szCs w:val="24"/>
        </w:rPr>
        <w:t>Засаг даргын Тамгын газрын хэлтэс албад, дүүргийн Засаг даргын дэргэдэх хэлтэс алба, хороод, дүүргийн тохижилт, үйлчилгээний байгууллагууд, сургууль цэцэрлэгүүд, СӨХ, Төрийн бус байгууллагууд, аж ахуйн нэгжүүд, олон улсын байгууллагууд, иргэд.</w:t>
      </w:r>
    </w:p>
    <w:p w:rsidR="00A6506D" w:rsidRPr="00A6506D" w:rsidRDefault="00A6506D" w:rsidP="00A6506D">
      <w:pPr>
        <w:tabs>
          <w:tab w:val="left" w:pos="1435"/>
        </w:tabs>
        <w:spacing w:after="240" w:line="276" w:lineRule="auto"/>
        <w:ind w:left="860" w:hanging="434"/>
        <w:jc w:val="both"/>
        <w:rPr>
          <w:rFonts w:ascii="Arial" w:eastAsia="Times New Roman" w:hAnsi="Arial" w:cs="Arial"/>
          <w:b/>
          <w:bCs/>
          <w:sz w:val="24"/>
          <w:szCs w:val="24"/>
        </w:rPr>
      </w:pPr>
      <w:r w:rsidRPr="00A6506D">
        <w:rPr>
          <w:rFonts w:ascii="Arial" w:eastAsia="Times New Roman" w:hAnsi="Arial" w:cs="Arial"/>
          <w:b/>
          <w:bCs/>
          <w:sz w:val="24"/>
          <w:szCs w:val="24"/>
        </w:rPr>
        <w:t>Долоо. Арга хэмжээний хяналт, үнэлгээ</w:t>
      </w:r>
    </w:p>
    <w:p w:rsidR="00A6506D" w:rsidRPr="00A6506D" w:rsidRDefault="00A6506D" w:rsidP="00A6506D">
      <w:pPr>
        <w:tabs>
          <w:tab w:val="left" w:pos="1435"/>
        </w:tabs>
        <w:spacing w:after="240" w:line="276" w:lineRule="auto"/>
        <w:jc w:val="both"/>
        <w:rPr>
          <w:rFonts w:ascii="Arial" w:eastAsia="Times New Roman" w:hAnsi="Arial" w:cs="Arial"/>
          <w:sz w:val="24"/>
          <w:szCs w:val="24"/>
        </w:rPr>
      </w:pPr>
      <w:r w:rsidRPr="00A6506D">
        <w:rPr>
          <w:rFonts w:ascii="Arial" w:eastAsia="Times New Roman" w:hAnsi="Arial" w:cs="Arial"/>
          <w:sz w:val="24"/>
          <w:szCs w:val="24"/>
        </w:rPr>
        <w:t xml:space="preserve">       7.1 Арга хэмжээний хэрэгжилтийг Дүүргийн Иргэдийн Төлөөлөгчдийн Хуралд жил тутам тайлагнана.</w:t>
      </w:r>
    </w:p>
    <w:p w:rsidR="00A6506D" w:rsidRPr="00A6506D" w:rsidRDefault="00A6506D" w:rsidP="00A6506D">
      <w:pPr>
        <w:widowControl w:val="0"/>
        <w:spacing w:after="0" w:line="276" w:lineRule="auto"/>
        <w:ind w:left="773" w:firstLine="87"/>
        <w:rPr>
          <w:rFonts w:ascii="Arial" w:eastAsia="Arial" w:hAnsi="Arial" w:cs="Arial"/>
          <w:b/>
          <w:bCs/>
          <w:lang w:val="en-US"/>
        </w:rPr>
      </w:pPr>
      <w:proofErr w:type="spellStart"/>
      <w:r w:rsidRPr="00A6506D">
        <w:rPr>
          <w:rFonts w:ascii="Arial" w:eastAsia="Arial" w:hAnsi="Arial" w:cs="Arial"/>
          <w:b/>
          <w:bCs/>
          <w:lang w:val="en-US"/>
        </w:rPr>
        <w:t>Найм</w:t>
      </w:r>
      <w:proofErr w:type="spellEnd"/>
      <w:r w:rsidRPr="00A6506D">
        <w:rPr>
          <w:rFonts w:ascii="Arial" w:eastAsia="Arial" w:hAnsi="Arial" w:cs="Arial"/>
          <w:b/>
          <w:bCs/>
          <w:lang w:val="en-US"/>
        </w:rPr>
        <w:t xml:space="preserve">. </w:t>
      </w:r>
      <w:proofErr w:type="spellStart"/>
      <w:r w:rsidRPr="00A6506D">
        <w:rPr>
          <w:rFonts w:ascii="Arial" w:eastAsia="Arial" w:hAnsi="Arial" w:cs="Arial"/>
          <w:b/>
          <w:bCs/>
          <w:lang w:val="en-US"/>
        </w:rPr>
        <w:t>Арга</w:t>
      </w:r>
      <w:proofErr w:type="spellEnd"/>
      <w:r w:rsidRPr="00A6506D">
        <w:rPr>
          <w:rFonts w:ascii="Arial" w:eastAsia="Arial" w:hAnsi="Arial" w:cs="Arial"/>
          <w:b/>
          <w:bCs/>
          <w:lang w:val="en-US"/>
        </w:rPr>
        <w:t xml:space="preserve"> </w:t>
      </w:r>
      <w:proofErr w:type="spellStart"/>
      <w:r w:rsidRPr="00A6506D">
        <w:rPr>
          <w:rFonts w:ascii="Arial" w:eastAsia="Arial" w:hAnsi="Arial" w:cs="Arial"/>
          <w:b/>
          <w:bCs/>
          <w:lang w:val="en-US"/>
        </w:rPr>
        <w:t>хэмжээний</w:t>
      </w:r>
      <w:proofErr w:type="spellEnd"/>
      <w:r w:rsidRPr="00A6506D">
        <w:rPr>
          <w:rFonts w:ascii="Arial" w:eastAsia="Arial" w:hAnsi="Arial" w:cs="Arial"/>
          <w:b/>
          <w:bCs/>
          <w:lang w:val="en-US"/>
        </w:rPr>
        <w:t xml:space="preserve"> </w:t>
      </w:r>
      <w:proofErr w:type="spellStart"/>
      <w:r w:rsidRPr="00A6506D">
        <w:rPr>
          <w:rFonts w:ascii="Arial" w:eastAsia="Arial" w:hAnsi="Arial" w:cs="Arial"/>
          <w:b/>
          <w:bCs/>
          <w:lang w:val="en-US"/>
        </w:rPr>
        <w:t>шалгуур</w:t>
      </w:r>
      <w:proofErr w:type="spellEnd"/>
      <w:r w:rsidRPr="00A6506D">
        <w:rPr>
          <w:rFonts w:ascii="Arial" w:eastAsia="Arial" w:hAnsi="Arial" w:cs="Arial"/>
          <w:b/>
          <w:bCs/>
          <w:lang w:val="en-US"/>
        </w:rPr>
        <w:t xml:space="preserve"> </w:t>
      </w:r>
      <w:proofErr w:type="spellStart"/>
      <w:r w:rsidRPr="00A6506D">
        <w:rPr>
          <w:rFonts w:ascii="Arial" w:eastAsia="Arial" w:hAnsi="Arial" w:cs="Arial"/>
          <w:b/>
          <w:bCs/>
          <w:lang w:val="en-US"/>
        </w:rPr>
        <w:t>үзүүлэлт</w:t>
      </w:r>
      <w:proofErr w:type="spellEnd"/>
      <w:r w:rsidRPr="00A6506D">
        <w:rPr>
          <w:rFonts w:ascii="Arial" w:eastAsia="Arial" w:hAnsi="Arial" w:cs="Arial"/>
          <w:b/>
          <w:bCs/>
          <w:lang w:val="en-US"/>
        </w:rPr>
        <w:t>:</w:t>
      </w:r>
    </w:p>
    <w:p w:rsidR="00A6506D" w:rsidRPr="00A6506D" w:rsidRDefault="00A6506D" w:rsidP="00A6506D">
      <w:pPr>
        <w:widowControl w:val="0"/>
        <w:spacing w:after="0" w:line="276" w:lineRule="auto"/>
        <w:ind w:left="773" w:firstLine="87"/>
        <w:rPr>
          <w:rFonts w:ascii="Arial" w:eastAsia="Arial" w:hAnsi="Arial" w:cs="Arial"/>
          <w:b/>
          <w:bCs/>
          <w:lang w:val="en-US"/>
        </w:rPr>
      </w:pPr>
    </w:p>
    <w:tbl>
      <w:tblPr>
        <w:tblStyle w:val="TableGrid"/>
        <w:tblW w:w="0" w:type="auto"/>
        <w:tblLook w:val="04A0" w:firstRow="1" w:lastRow="0" w:firstColumn="1" w:lastColumn="0" w:noHBand="0" w:noVBand="1"/>
      </w:tblPr>
      <w:tblGrid>
        <w:gridCol w:w="558"/>
        <w:gridCol w:w="4540"/>
        <w:gridCol w:w="2128"/>
        <w:gridCol w:w="2112"/>
      </w:tblGrid>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b/>
                <w:bCs/>
                <w:lang w:val="en-US"/>
              </w:rPr>
            </w:pPr>
            <w:r w:rsidRPr="00A6506D">
              <w:rPr>
                <w:rFonts w:ascii="Arial" w:eastAsia="Arial" w:hAnsi="Arial" w:cs="Arial"/>
                <w:b/>
                <w:bCs/>
                <w:lang w:val="en-US"/>
              </w:rPr>
              <w:t>№</w:t>
            </w:r>
          </w:p>
        </w:tc>
        <w:tc>
          <w:tcPr>
            <w:tcW w:w="4540" w:type="dxa"/>
            <w:vAlign w:val="center"/>
          </w:tcPr>
          <w:p w:rsidR="00A6506D" w:rsidRPr="00A6506D" w:rsidRDefault="00A6506D" w:rsidP="00A6506D">
            <w:pPr>
              <w:widowControl w:val="0"/>
              <w:spacing w:line="276" w:lineRule="auto"/>
              <w:jc w:val="center"/>
              <w:rPr>
                <w:rFonts w:ascii="Arial" w:eastAsia="Arial" w:hAnsi="Arial" w:cs="Arial"/>
                <w:b/>
                <w:bCs/>
                <w:lang w:val="en-US"/>
              </w:rPr>
            </w:pPr>
            <w:proofErr w:type="spellStart"/>
            <w:r w:rsidRPr="00A6506D">
              <w:rPr>
                <w:rFonts w:ascii="Arial" w:eastAsia="Arial" w:hAnsi="Arial" w:cs="Arial"/>
                <w:b/>
                <w:bCs/>
                <w:lang w:val="en-US"/>
              </w:rPr>
              <w:t>Шалгуур</w:t>
            </w:r>
            <w:proofErr w:type="spellEnd"/>
            <w:r w:rsidRPr="00A6506D">
              <w:rPr>
                <w:rFonts w:ascii="Arial" w:eastAsia="Arial" w:hAnsi="Arial" w:cs="Arial"/>
                <w:b/>
                <w:bCs/>
                <w:lang w:val="en-US"/>
              </w:rPr>
              <w:t xml:space="preserve"> </w:t>
            </w:r>
            <w:proofErr w:type="spellStart"/>
            <w:r w:rsidRPr="00A6506D">
              <w:rPr>
                <w:rFonts w:ascii="Arial" w:eastAsia="Arial" w:hAnsi="Arial" w:cs="Arial"/>
                <w:b/>
                <w:bCs/>
                <w:lang w:val="en-US"/>
              </w:rPr>
              <w:t>үзүүлэлт</w:t>
            </w:r>
            <w:proofErr w:type="spellEnd"/>
          </w:p>
        </w:tc>
        <w:tc>
          <w:tcPr>
            <w:tcW w:w="2128" w:type="dxa"/>
            <w:vAlign w:val="center"/>
          </w:tcPr>
          <w:p w:rsidR="00A6506D" w:rsidRPr="00A6506D" w:rsidRDefault="00A6506D" w:rsidP="00A6506D">
            <w:pPr>
              <w:widowControl w:val="0"/>
              <w:spacing w:line="276" w:lineRule="auto"/>
              <w:ind w:right="140"/>
              <w:jc w:val="center"/>
              <w:rPr>
                <w:rFonts w:ascii="Arial" w:eastAsia="Arial" w:hAnsi="Arial" w:cs="Arial"/>
                <w:b/>
                <w:bCs/>
                <w:lang w:val="en-US"/>
              </w:rPr>
            </w:pPr>
            <w:proofErr w:type="spellStart"/>
            <w:r w:rsidRPr="00A6506D">
              <w:rPr>
                <w:rFonts w:ascii="Arial" w:eastAsia="Arial" w:hAnsi="Arial" w:cs="Arial"/>
                <w:b/>
                <w:bCs/>
                <w:lang w:val="en-US"/>
              </w:rPr>
              <w:t>Өнөөгийн</w:t>
            </w:r>
            <w:proofErr w:type="spellEnd"/>
          </w:p>
          <w:p w:rsidR="00A6506D" w:rsidRPr="00A6506D" w:rsidRDefault="00A6506D" w:rsidP="00A6506D">
            <w:pPr>
              <w:widowControl w:val="0"/>
              <w:spacing w:line="276" w:lineRule="auto"/>
              <w:ind w:right="140"/>
              <w:jc w:val="center"/>
              <w:rPr>
                <w:rFonts w:ascii="Arial" w:eastAsia="Arial" w:hAnsi="Arial" w:cs="Arial"/>
                <w:b/>
                <w:bCs/>
                <w:lang w:val="en-US"/>
              </w:rPr>
            </w:pPr>
            <w:proofErr w:type="spellStart"/>
            <w:r w:rsidRPr="00A6506D">
              <w:rPr>
                <w:rFonts w:ascii="Arial" w:eastAsia="Arial" w:hAnsi="Arial" w:cs="Arial"/>
                <w:b/>
                <w:bCs/>
                <w:lang w:val="en-US"/>
              </w:rPr>
              <w:t>түвшин</w:t>
            </w:r>
            <w:proofErr w:type="spellEnd"/>
          </w:p>
          <w:p w:rsidR="00A6506D" w:rsidRPr="00A6506D" w:rsidRDefault="00A6506D" w:rsidP="00A6506D">
            <w:pPr>
              <w:widowControl w:val="0"/>
              <w:spacing w:line="276" w:lineRule="auto"/>
              <w:jc w:val="center"/>
              <w:rPr>
                <w:rFonts w:ascii="Arial" w:eastAsia="Arial" w:hAnsi="Arial" w:cs="Arial"/>
                <w:b/>
                <w:bCs/>
                <w:lang w:val="en-US"/>
              </w:rPr>
            </w:pPr>
            <w:r w:rsidRPr="00A6506D">
              <w:rPr>
                <w:rFonts w:ascii="Arial" w:eastAsia="Arial" w:hAnsi="Arial" w:cs="Arial"/>
                <w:b/>
                <w:bCs/>
                <w:lang w:val="en-US"/>
              </w:rPr>
              <w:t xml:space="preserve">2020 </w:t>
            </w:r>
            <w:proofErr w:type="spellStart"/>
            <w:r w:rsidRPr="00A6506D">
              <w:rPr>
                <w:rFonts w:ascii="Arial" w:eastAsia="Arial" w:hAnsi="Arial" w:cs="Arial"/>
                <w:b/>
                <w:bCs/>
                <w:lang w:val="en-US"/>
              </w:rPr>
              <w:t>он</w:t>
            </w:r>
            <w:proofErr w:type="spellEnd"/>
          </w:p>
        </w:tc>
        <w:tc>
          <w:tcPr>
            <w:tcW w:w="2112" w:type="dxa"/>
            <w:vAlign w:val="center"/>
          </w:tcPr>
          <w:p w:rsidR="00A6506D" w:rsidRPr="00A6506D" w:rsidRDefault="00A6506D" w:rsidP="00A6506D">
            <w:pPr>
              <w:widowControl w:val="0"/>
              <w:spacing w:line="276" w:lineRule="auto"/>
              <w:jc w:val="center"/>
              <w:rPr>
                <w:rFonts w:ascii="Arial" w:eastAsia="Arial" w:hAnsi="Arial" w:cs="Arial"/>
                <w:b/>
                <w:bCs/>
                <w:lang w:val="en-US"/>
              </w:rPr>
            </w:pPr>
            <w:proofErr w:type="spellStart"/>
            <w:r w:rsidRPr="00A6506D">
              <w:rPr>
                <w:rFonts w:ascii="Arial" w:eastAsia="Arial" w:hAnsi="Arial" w:cs="Arial"/>
                <w:b/>
                <w:bCs/>
                <w:lang w:val="en-US"/>
              </w:rPr>
              <w:t>Зорилтот</w:t>
            </w:r>
            <w:proofErr w:type="spellEnd"/>
          </w:p>
          <w:p w:rsidR="00A6506D" w:rsidRPr="00A6506D" w:rsidRDefault="00A6506D" w:rsidP="00A6506D">
            <w:pPr>
              <w:widowControl w:val="0"/>
              <w:spacing w:line="276" w:lineRule="auto"/>
              <w:ind w:right="60"/>
              <w:jc w:val="center"/>
              <w:rPr>
                <w:rFonts w:ascii="Arial" w:eastAsia="Arial" w:hAnsi="Arial" w:cs="Arial"/>
                <w:b/>
                <w:bCs/>
                <w:lang w:val="en-US"/>
              </w:rPr>
            </w:pPr>
            <w:proofErr w:type="spellStart"/>
            <w:r w:rsidRPr="00A6506D">
              <w:rPr>
                <w:rFonts w:ascii="Arial" w:eastAsia="Arial" w:hAnsi="Arial" w:cs="Arial"/>
                <w:b/>
                <w:bCs/>
                <w:lang w:val="en-US"/>
              </w:rPr>
              <w:t>түвшин</w:t>
            </w:r>
            <w:proofErr w:type="spellEnd"/>
          </w:p>
          <w:p w:rsidR="00A6506D" w:rsidRPr="00A6506D" w:rsidRDefault="00A6506D" w:rsidP="00A6506D">
            <w:pPr>
              <w:widowControl w:val="0"/>
              <w:spacing w:line="276" w:lineRule="auto"/>
              <w:jc w:val="center"/>
              <w:rPr>
                <w:rFonts w:ascii="Arial" w:eastAsia="Arial" w:hAnsi="Arial" w:cs="Arial"/>
                <w:b/>
                <w:bCs/>
                <w:lang w:val="en-US"/>
              </w:rPr>
            </w:pPr>
            <w:r w:rsidRPr="00A6506D">
              <w:rPr>
                <w:rFonts w:ascii="Arial" w:eastAsia="Arial" w:hAnsi="Arial" w:cs="Arial"/>
                <w:b/>
                <w:bCs/>
                <w:lang w:val="en-US"/>
              </w:rPr>
              <w:t xml:space="preserve">2024 </w:t>
            </w:r>
            <w:proofErr w:type="spellStart"/>
            <w:r w:rsidRPr="00A6506D">
              <w:rPr>
                <w:rFonts w:ascii="Arial" w:eastAsia="Arial" w:hAnsi="Arial" w:cs="Arial"/>
                <w:b/>
                <w:bCs/>
                <w:lang w:val="en-US"/>
              </w:rPr>
              <w:t>он</w:t>
            </w:r>
            <w:proofErr w:type="spellEnd"/>
          </w:p>
        </w:tc>
      </w:tr>
      <w:tr w:rsidR="00A6506D" w:rsidRPr="00A6506D" w:rsidTr="00705FE5">
        <w:tc>
          <w:tcPr>
            <w:tcW w:w="9338" w:type="dxa"/>
            <w:gridSpan w:val="4"/>
            <w:vAlign w:val="center"/>
          </w:tcPr>
          <w:p w:rsidR="00A6506D" w:rsidRPr="00A6506D" w:rsidRDefault="00A6506D" w:rsidP="00A6506D">
            <w:pPr>
              <w:widowControl w:val="0"/>
              <w:spacing w:line="276" w:lineRule="auto"/>
              <w:jc w:val="center"/>
              <w:rPr>
                <w:rFonts w:ascii="Arial" w:eastAsia="Arial" w:hAnsi="Arial" w:cs="Arial"/>
                <w:b/>
                <w:bCs/>
                <w:lang w:val="en-US"/>
              </w:rPr>
            </w:pPr>
            <w:r w:rsidRPr="00A6506D">
              <w:rPr>
                <w:rFonts w:ascii="Arial" w:eastAsia="Arial" w:hAnsi="Arial" w:cs="Arial"/>
                <w:b/>
                <w:bCs/>
                <w:lang w:val="en-US"/>
              </w:rPr>
              <w:t xml:space="preserve">1. </w:t>
            </w:r>
            <w:proofErr w:type="spellStart"/>
            <w:r w:rsidRPr="00A6506D">
              <w:rPr>
                <w:rFonts w:ascii="Arial" w:eastAsia="Arial" w:hAnsi="Arial" w:cs="Arial"/>
                <w:b/>
                <w:bCs/>
                <w:lang w:val="en-US"/>
              </w:rPr>
              <w:t>Зорилтын</w:t>
            </w:r>
            <w:proofErr w:type="spellEnd"/>
            <w:r w:rsidRPr="00A6506D">
              <w:rPr>
                <w:rFonts w:ascii="Arial" w:eastAsia="Arial" w:hAnsi="Arial" w:cs="Arial"/>
                <w:b/>
                <w:bCs/>
                <w:lang w:val="en-US"/>
              </w:rPr>
              <w:t xml:space="preserve"> </w:t>
            </w:r>
            <w:proofErr w:type="spellStart"/>
            <w:r w:rsidRPr="00A6506D">
              <w:rPr>
                <w:rFonts w:ascii="Arial" w:eastAsia="Arial" w:hAnsi="Arial" w:cs="Arial"/>
                <w:b/>
                <w:bCs/>
                <w:lang w:val="en-US"/>
              </w:rPr>
              <w:t>хүрээнд</w:t>
            </w:r>
            <w:proofErr w:type="spellEnd"/>
            <w:r w:rsidRPr="00A6506D">
              <w:rPr>
                <w:rFonts w:ascii="Arial" w:eastAsia="Arial" w:hAnsi="Arial" w:cs="Arial"/>
                <w:b/>
                <w:bCs/>
                <w:lang w:val="en-US"/>
              </w:rPr>
              <w:t>:</w:t>
            </w:r>
          </w:p>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Иргэдийн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эрүүл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аюулгүй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орчинд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ажиллаж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амьдрах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нөхцөлийг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бүрдүүлэх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зорилгоор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агаар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орчны</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бохирдлыг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бууруулах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төсөл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арга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хэмжээнүүдийг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үе</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шаттай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хэрэгжүүлж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агаарын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хөрсний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бохирдлыг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бууруулна</w:t>
            </w:r>
            <w:proofErr w:type="spellEnd"/>
            <w:r w:rsidRPr="00A6506D">
              <w:rPr>
                <w:rFonts w:ascii="Arial" w:eastAsia="Arial" w:hAnsi="Arial" w:cs="Arial"/>
                <w:lang w:val="en-US"/>
              </w:rPr>
              <w:t>.</w:t>
            </w:r>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1</w:t>
            </w:r>
          </w:p>
        </w:tc>
        <w:tc>
          <w:tcPr>
            <w:tcW w:w="4540" w:type="dxa"/>
            <w:vAlign w:val="center"/>
          </w:tcPr>
          <w:p w:rsidR="00A6506D" w:rsidRPr="00A6506D" w:rsidRDefault="00A6506D" w:rsidP="00A6506D">
            <w:pPr>
              <w:widowControl w:val="0"/>
              <w:spacing w:line="276" w:lineRule="auto"/>
              <w:jc w:val="both"/>
              <w:rPr>
                <w:rFonts w:ascii="Arial" w:eastAsia="Arial" w:hAnsi="Arial" w:cs="Arial"/>
                <w:lang w:val="en-US"/>
              </w:rPr>
            </w:pPr>
            <w:r w:rsidRPr="00A6506D">
              <w:rPr>
                <w:rFonts w:ascii="Arial" w:eastAsia="Arial" w:hAnsi="Arial" w:cs="Arial"/>
                <w:bCs/>
                <w:lang w:val="en-US"/>
              </w:rPr>
              <w:t xml:space="preserve">7-19 </w:t>
            </w:r>
            <w:proofErr w:type="spellStart"/>
            <w:r w:rsidRPr="00A6506D">
              <w:rPr>
                <w:rFonts w:ascii="Arial" w:eastAsia="Arial" w:hAnsi="Arial" w:cs="Arial"/>
                <w:bCs/>
                <w:lang w:val="en-US"/>
              </w:rPr>
              <w:t>дүгээр</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хороодын</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айл</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өрхүүдийн</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стандартын</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шаардлага</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хангасан</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сайжруулсан</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шахмал</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түлшний</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хэрэглээг</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идэвхжүүлж</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агаарын</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бохирдлыг</w:t>
            </w:r>
            <w:proofErr w:type="spellEnd"/>
            <w:r w:rsidRPr="00A6506D">
              <w:rPr>
                <w:rFonts w:ascii="Arial" w:eastAsia="Arial" w:hAnsi="Arial" w:cs="Arial"/>
                <w:bCs/>
                <w:lang w:val="en-US"/>
              </w:rPr>
              <w:t xml:space="preserve"> </w:t>
            </w:r>
            <w:proofErr w:type="spellStart"/>
            <w:r w:rsidRPr="00A6506D">
              <w:rPr>
                <w:rFonts w:ascii="Arial" w:eastAsia="Arial" w:hAnsi="Arial" w:cs="Arial"/>
                <w:bCs/>
                <w:lang w:val="en-US"/>
              </w:rPr>
              <w:t>бууруулна</w:t>
            </w:r>
            <w:proofErr w:type="spellEnd"/>
            <w:r w:rsidRPr="00A6506D">
              <w:rPr>
                <w:rFonts w:ascii="Arial" w:eastAsia="Arial" w:hAnsi="Arial" w:cs="Arial"/>
                <w:bCs/>
                <w:lang w:val="en-US"/>
              </w:rPr>
              <w:t>.</w:t>
            </w:r>
          </w:p>
        </w:tc>
        <w:tc>
          <w:tcPr>
            <w:tcW w:w="2128"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Шахмал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түлшний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борлуулалтын</w:t>
            </w:r>
            <w:proofErr w:type="spellEnd"/>
            <w:r w:rsidRPr="00A6506D">
              <w:rPr>
                <w:rFonts w:ascii="Arial" w:eastAsia="Arial" w:hAnsi="Arial" w:cs="Arial"/>
                <w:lang w:val="en-US"/>
              </w:rPr>
              <w:t xml:space="preserve"> 90 -</w:t>
            </w:r>
            <w:proofErr w:type="spellStart"/>
            <w:r w:rsidRPr="00A6506D">
              <w:rPr>
                <w:rFonts w:ascii="Arial" w:eastAsia="Arial" w:hAnsi="Arial" w:cs="Arial"/>
                <w:lang w:val="en-US"/>
              </w:rPr>
              <w:t>ээс</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доошгүй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цэгээр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борлуулалт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сард</w:t>
            </w:r>
            <w:proofErr w:type="spellEnd"/>
            <w:r w:rsidRPr="00A6506D">
              <w:rPr>
                <w:rFonts w:ascii="Arial" w:eastAsia="Arial" w:hAnsi="Arial" w:cs="Arial"/>
                <w:lang w:val="en-US"/>
              </w:rPr>
              <w:t>:</w:t>
            </w:r>
          </w:p>
          <w:p w:rsidR="00A6506D" w:rsidRPr="00A6506D" w:rsidRDefault="00A6506D" w:rsidP="00A6506D">
            <w:pPr>
              <w:widowControl w:val="0"/>
              <w:spacing w:line="276" w:lineRule="auto"/>
              <w:jc w:val="both"/>
              <w:rPr>
                <w:rFonts w:ascii="Arial" w:eastAsia="Arial" w:hAnsi="Arial" w:cs="Arial"/>
                <w:lang w:val="en-US"/>
              </w:rPr>
            </w:pPr>
            <w:r w:rsidRPr="00A6506D">
              <w:rPr>
                <w:rFonts w:ascii="Arial" w:eastAsia="Arial" w:hAnsi="Arial" w:cs="Arial"/>
                <w:lang w:val="en-US"/>
              </w:rPr>
              <w:t>-</w:t>
            </w:r>
            <w:proofErr w:type="spellStart"/>
            <w:r w:rsidRPr="00A6506D">
              <w:rPr>
                <w:rFonts w:ascii="Arial" w:eastAsia="Arial" w:hAnsi="Arial" w:cs="Arial"/>
                <w:lang w:val="en-US"/>
              </w:rPr>
              <w:t>Хүйтний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улиралд</w:t>
            </w:r>
            <w:proofErr w:type="spellEnd"/>
            <w:r w:rsidRPr="00A6506D">
              <w:rPr>
                <w:rFonts w:ascii="Arial" w:eastAsia="Arial" w:hAnsi="Arial" w:cs="Arial"/>
                <w:lang w:val="en-US"/>
              </w:rPr>
              <w:t xml:space="preserve"> 10434тн</w:t>
            </w:r>
          </w:p>
          <w:p w:rsidR="00A6506D" w:rsidRPr="00A6506D" w:rsidRDefault="00A6506D" w:rsidP="00A6506D">
            <w:pPr>
              <w:widowControl w:val="0"/>
              <w:spacing w:line="276" w:lineRule="auto"/>
              <w:jc w:val="both"/>
              <w:rPr>
                <w:rFonts w:ascii="Arial" w:eastAsia="Arial" w:hAnsi="Arial" w:cs="Arial"/>
                <w:highlight w:val="yellow"/>
                <w:lang w:val="en-US"/>
              </w:rPr>
            </w:pPr>
            <w:r w:rsidRPr="00A6506D">
              <w:rPr>
                <w:rFonts w:ascii="Arial" w:eastAsia="Arial" w:hAnsi="Arial" w:cs="Arial"/>
                <w:lang w:val="en-US"/>
              </w:rPr>
              <w:t>-</w:t>
            </w:r>
            <w:proofErr w:type="spellStart"/>
            <w:r w:rsidRPr="00A6506D">
              <w:rPr>
                <w:rFonts w:ascii="Arial" w:eastAsia="Arial" w:hAnsi="Arial" w:cs="Arial"/>
                <w:lang w:val="en-US"/>
              </w:rPr>
              <w:t>Дулааны</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улиралд</w:t>
            </w:r>
            <w:proofErr w:type="spellEnd"/>
            <w:r w:rsidRPr="00A6506D">
              <w:rPr>
                <w:rFonts w:ascii="Arial" w:eastAsia="Arial" w:hAnsi="Arial" w:cs="Arial"/>
                <w:lang w:val="en-US"/>
              </w:rPr>
              <w:t xml:space="preserve"> 5622тн </w:t>
            </w:r>
          </w:p>
        </w:tc>
        <w:tc>
          <w:tcPr>
            <w:tcW w:w="2112" w:type="dxa"/>
            <w:vAlign w:val="center"/>
          </w:tcPr>
          <w:p w:rsidR="00A6506D" w:rsidRPr="00A6506D" w:rsidRDefault="00A6506D" w:rsidP="00A6506D">
            <w:pPr>
              <w:spacing w:after="200" w:line="276" w:lineRule="auto"/>
              <w:jc w:val="both"/>
              <w:rPr>
                <w:rFonts w:ascii="Arial" w:eastAsia="Arial" w:hAnsi="Arial" w:cs="Arial"/>
              </w:rPr>
            </w:pPr>
            <w:r w:rsidRPr="00A6506D">
              <w:rPr>
                <w:rFonts w:ascii="Arial" w:eastAsia="Arial" w:hAnsi="Arial" w:cs="Arial"/>
              </w:rPr>
              <w:t>Шахмал түлшний борлуулалтын 90 -ээс доошгүй цэгээр борлуулалт сард:</w:t>
            </w:r>
          </w:p>
          <w:p w:rsidR="00A6506D" w:rsidRPr="00A6506D" w:rsidRDefault="00A6506D" w:rsidP="00A6506D">
            <w:pPr>
              <w:spacing w:after="200" w:line="276" w:lineRule="auto"/>
              <w:jc w:val="both"/>
              <w:rPr>
                <w:rFonts w:ascii="Arial" w:eastAsia="Arial" w:hAnsi="Arial" w:cs="Arial"/>
              </w:rPr>
            </w:pPr>
            <w:r w:rsidRPr="00A6506D">
              <w:rPr>
                <w:rFonts w:ascii="Arial" w:eastAsia="Arial" w:hAnsi="Arial" w:cs="Arial"/>
                <w:lang w:val="en-US"/>
              </w:rPr>
              <w:t xml:space="preserve">- </w:t>
            </w:r>
            <w:r w:rsidRPr="00A6506D">
              <w:rPr>
                <w:rFonts w:ascii="Arial" w:eastAsia="Arial" w:hAnsi="Arial" w:cs="Arial"/>
              </w:rPr>
              <w:t>Хүйтний улиралд 11500тн</w:t>
            </w:r>
          </w:p>
          <w:p w:rsidR="00A6506D" w:rsidRPr="00A6506D" w:rsidRDefault="00A6506D" w:rsidP="00A6506D">
            <w:pPr>
              <w:widowControl w:val="0"/>
              <w:spacing w:line="276" w:lineRule="auto"/>
              <w:jc w:val="both"/>
              <w:rPr>
                <w:rFonts w:ascii="Arial" w:eastAsia="Arial" w:hAnsi="Arial" w:cs="Arial"/>
                <w:highlight w:val="yellow"/>
                <w:lang w:val="en-US"/>
              </w:rPr>
            </w:pPr>
            <w:r w:rsidRPr="00A6506D">
              <w:rPr>
                <w:rFonts w:ascii="Arial" w:eastAsia="Tahoma" w:hAnsi="Arial" w:cs="Arial"/>
                <w:lang w:val="en-US"/>
              </w:rPr>
              <w:t>-</w:t>
            </w:r>
            <w:proofErr w:type="spellStart"/>
            <w:r w:rsidRPr="00A6506D">
              <w:rPr>
                <w:rFonts w:ascii="Arial" w:eastAsia="Tahoma" w:hAnsi="Arial" w:cs="Arial"/>
                <w:lang w:val="en-US"/>
              </w:rPr>
              <w:t>Дулааны</w:t>
            </w:r>
            <w:proofErr w:type="spellEnd"/>
            <w:r w:rsidRPr="00A6506D">
              <w:rPr>
                <w:rFonts w:ascii="Arial" w:eastAsia="Tahoma" w:hAnsi="Arial" w:cs="Arial"/>
                <w:lang w:val="en-US"/>
              </w:rPr>
              <w:t xml:space="preserve">  </w:t>
            </w:r>
            <w:proofErr w:type="spellStart"/>
            <w:r w:rsidRPr="00A6506D">
              <w:rPr>
                <w:rFonts w:ascii="Arial" w:eastAsia="Tahoma" w:hAnsi="Arial" w:cs="Arial"/>
                <w:lang w:val="en-US"/>
              </w:rPr>
              <w:t>улиралд</w:t>
            </w:r>
            <w:proofErr w:type="spellEnd"/>
            <w:r w:rsidRPr="00A6506D">
              <w:rPr>
                <w:rFonts w:ascii="Arial" w:eastAsia="Tahoma" w:hAnsi="Arial" w:cs="Arial"/>
                <w:lang w:val="en-US"/>
              </w:rPr>
              <w:t xml:space="preserve"> 6200тн</w:t>
            </w:r>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2</w:t>
            </w:r>
          </w:p>
        </w:tc>
        <w:tc>
          <w:tcPr>
            <w:tcW w:w="4540" w:type="dxa"/>
            <w:vAlign w:val="center"/>
          </w:tcPr>
          <w:p w:rsidR="00A6506D" w:rsidRPr="00A6506D" w:rsidRDefault="00A6506D" w:rsidP="00A6506D">
            <w:pPr>
              <w:widowControl w:val="0"/>
              <w:spacing w:line="276" w:lineRule="auto"/>
              <w:jc w:val="both"/>
              <w:rPr>
                <w:rFonts w:ascii="Arial" w:eastAsia="Arial" w:hAnsi="Arial" w:cs="Arial"/>
                <w:highlight w:val="yellow"/>
                <w:lang w:val="en-US"/>
              </w:rPr>
            </w:pPr>
            <w:proofErr w:type="spellStart"/>
            <w:r w:rsidRPr="00A6506D">
              <w:rPr>
                <w:rFonts w:ascii="Arial" w:eastAsia="Arial" w:hAnsi="Arial" w:cs="Arial"/>
                <w:lang w:val="en-US"/>
              </w:rPr>
              <w:t>Гэр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хорооллын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ариун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цэврийн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цэвэрлэх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лаг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хаягдлыг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байгальд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халгүй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аргаар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шатааж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устгах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төсөл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лагийн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үйлдвэр</w:t>
            </w:r>
            <w:proofErr w:type="spellEnd"/>
            <w:r w:rsidRPr="00A6506D">
              <w:rPr>
                <w:rFonts w:ascii="Arial" w:eastAsia="Arial" w:hAnsi="Arial" w:cs="Arial"/>
                <w:lang w:val="en-US"/>
              </w:rPr>
              <w:t>/-</w:t>
            </w:r>
            <w:proofErr w:type="spellStart"/>
            <w:r w:rsidRPr="00A6506D">
              <w:rPr>
                <w:rFonts w:ascii="Arial" w:eastAsia="Arial" w:hAnsi="Arial" w:cs="Arial"/>
                <w:lang w:val="en-US"/>
              </w:rPr>
              <w:t>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хамтран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lastRenderedPageBreak/>
              <w:t>хэрэгжүүлнэ</w:t>
            </w:r>
            <w:proofErr w:type="spellEnd"/>
            <w:r w:rsidRPr="00A6506D">
              <w:rPr>
                <w:rFonts w:ascii="Arial" w:eastAsia="Arial" w:hAnsi="Arial" w:cs="Arial"/>
                <w:lang w:val="en-US"/>
              </w:rPr>
              <w:t xml:space="preserve">. </w:t>
            </w:r>
          </w:p>
        </w:tc>
        <w:tc>
          <w:tcPr>
            <w:tcW w:w="2128" w:type="dxa"/>
            <w:vAlign w:val="center"/>
          </w:tcPr>
          <w:p w:rsidR="00A6506D" w:rsidRPr="00A6506D" w:rsidRDefault="00A6506D" w:rsidP="00A6506D">
            <w:pPr>
              <w:widowControl w:val="0"/>
              <w:spacing w:line="276" w:lineRule="auto"/>
              <w:jc w:val="both"/>
              <w:rPr>
                <w:rFonts w:ascii="Arial" w:eastAsia="Arial" w:hAnsi="Arial" w:cs="Arial"/>
                <w:highlight w:val="yellow"/>
                <w:lang w:val="en-US"/>
              </w:rPr>
            </w:pPr>
            <w:proofErr w:type="spellStart"/>
            <w:r w:rsidRPr="00A6506D">
              <w:rPr>
                <w:rFonts w:ascii="Arial" w:eastAsia="Arial" w:hAnsi="Arial" w:cs="Arial"/>
                <w:lang w:val="en-US"/>
              </w:rPr>
              <w:lastRenderedPageBreak/>
              <w:t>Лаг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боловсруулах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үйлдвэрийн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барилга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угсралтын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lastRenderedPageBreak/>
              <w:t>шатандаа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хэрэгжиж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байна</w:t>
            </w:r>
            <w:proofErr w:type="spellEnd"/>
            <w:r w:rsidRPr="00A6506D">
              <w:rPr>
                <w:rFonts w:ascii="Arial" w:eastAsia="Arial" w:hAnsi="Arial" w:cs="Arial"/>
                <w:lang w:val="en-US"/>
              </w:rPr>
              <w:t>.</w:t>
            </w:r>
          </w:p>
        </w:tc>
        <w:tc>
          <w:tcPr>
            <w:tcW w:w="2112" w:type="dxa"/>
            <w:vAlign w:val="center"/>
          </w:tcPr>
          <w:p w:rsidR="00A6506D" w:rsidRPr="00A6506D" w:rsidRDefault="00A6506D" w:rsidP="00A6506D">
            <w:pPr>
              <w:widowControl w:val="0"/>
              <w:spacing w:line="276" w:lineRule="auto"/>
              <w:jc w:val="both"/>
              <w:rPr>
                <w:rFonts w:ascii="Arial" w:eastAsia="Arial" w:hAnsi="Arial" w:cs="Arial"/>
                <w:highlight w:val="yellow"/>
                <w:lang w:val="en-US"/>
              </w:rPr>
            </w:pPr>
            <w:proofErr w:type="spellStart"/>
            <w:r w:rsidRPr="00A6506D">
              <w:rPr>
                <w:rFonts w:ascii="Arial" w:eastAsia="Arial" w:hAnsi="Arial" w:cs="Arial"/>
                <w:lang w:val="en-US"/>
              </w:rPr>
              <w:lastRenderedPageBreak/>
              <w:t>Лаг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боловсруулах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үйлдвэрийн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барилга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угсралтын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lastRenderedPageBreak/>
              <w:t>шатандаа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хэрэгжиж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ашиглалтад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орсон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байна</w:t>
            </w:r>
            <w:proofErr w:type="spellEnd"/>
            <w:r w:rsidRPr="00A6506D">
              <w:rPr>
                <w:rFonts w:ascii="Arial" w:eastAsia="Arial" w:hAnsi="Arial" w:cs="Arial"/>
                <w:lang w:val="en-US"/>
              </w:rPr>
              <w:t>.</w:t>
            </w:r>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lastRenderedPageBreak/>
              <w:t>3</w:t>
            </w:r>
          </w:p>
        </w:tc>
        <w:tc>
          <w:tcPr>
            <w:tcW w:w="4540" w:type="dxa"/>
            <w:vAlign w:val="center"/>
          </w:tcPr>
          <w:p w:rsidR="00A6506D" w:rsidRPr="00A6506D" w:rsidRDefault="00A6506D" w:rsidP="00A6506D">
            <w:pPr>
              <w:widowControl w:val="0"/>
              <w:spacing w:line="276" w:lineRule="auto"/>
              <w:jc w:val="both"/>
              <w:rPr>
                <w:rFonts w:ascii="Arial" w:eastAsia="Arial" w:hAnsi="Arial" w:cs="Arial"/>
                <w:highlight w:val="yellow"/>
                <w:lang w:val="en-US"/>
              </w:rPr>
            </w:pPr>
            <w:proofErr w:type="spellStart"/>
            <w:r w:rsidRPr="00A6506D">
              <w:rPr>
                <w:rFonts w:ascii="Arial" w:eastAsia="Arial" w:hAnsi="Arial" w:cs="Arial"/>
                <w:lang w:val="en-US"/>
              </w:rPr>
              <w:t>Гэр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хорооллын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айл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өрхүүдэд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эко</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ариун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цэврийн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нэвтрүүлэх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төсөл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арга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хэмжээг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Олон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улсын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байгууллага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улс</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нийслэл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дүүргийн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хөрөнгөөр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хамтран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хэрэгжүүлнэ</w:t>
            </w:r>
            <w:proofErr w:type="spellEnd"/>
            <w:r w:rsidRPr="00A6506D">
              <w:rPr>
                <w:rFonts w:ascii="Arial" w:eastAsia="Arial" w:hAnsi="Arial" w:cs="Arial"/>
                <w:lang w:val="en-US"/>
              </w:rPr>
              <w:t>.</w:t>
            </w:r>
          </w:p>
        </w:tc>
        <w:tc>
          <w:tcPr>
            <w:tcW w:w="2128" w:type="dxa"/>
            <w:shd w:val="clear" w:color="auto" w:fill="auto"/>
            <w:vAlign w:val="center"/>
          </w:tcPr>
          <w:p w:rsidR="00A6506D" w:rsidRPr="00A6506D" w:rsidRDefault="00A6506D" w:rsidP="00A6506D">
            <w:pPr>
              <w:widowControl w:val="0"/>
              <w:spacing w:line="276" w:lineRule="auto"/>
              <w:jc w:val="both"/>
              <w:rPr>
                <w:rFonts w:ascii="Arial" w:eastAsia="Arial" w:hAnsi="Arial" w:cs="Arial"/>
                <w:highlight w:val="yellow"/>
                <w:lang w:val="en-US"/>
              </w:rPr>
            </w:pPr>
            <w:proofErr w:type="spellStart"/>
            <w:r w:rsidRPr="00A6506D">
              <w:rPr>
                <w:rFonts w:ascii="Arial" w:eastAsia="Arial" w:hAnsi="Arial" w:cs="Arial"/>
                <w:lang w:val="en-US"/>
              </w:rPr>
              <w:t>Холбогдох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байгууллагуудад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айл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өрх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уламжлалт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ариун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цэврийн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судалгааг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хүргүүлсэн</w:t>
            </w:r>
            <w:proofErr w:type="spellEnd"/>
            <w:r w:rsidRPr="00A6506D">
              <w:rPr>
                <w:rFonts w:ascii="Arial" w:eastAsia="Arial" w:hAnsi="Arial" w:cs="Arial"/>
                <w:lang w:val="en-US"/>
              </w:rPr>
              <w:t>.</w:t>
            </w:r>
          </w:p>
        </w:tc>
        <w:tc>
          <w:tcPr>
            <w:tcW w:w="2112" w:type="dxa"/>
            <w:vAlign w:val="center"/>
          </w:tcPr>
          <w:p w:rsidR="00A6506D" w:rsidRPr="00A6506D" w:rsidRDefault="00A6506D" w:rsidP="00A6506D">
            <w:pPr>
              <w:widowControl w:val="0"/>
              <w:spacing w:line="276" w:lineRule="auto"/>
              <w:jc w:val="both"/>
              <w:rPr>
                <w:rFonts w:ascii="Arial" w:eastAsia="Arial" w:hAnsi="Arial" w:cs="Arial"/>
                <w:highlight w:val="yellow"/>
                <w:lang w:val="en-US"/>
              </w:rPr>
            </w:pPr>
            <w:proofErr w:type="spellStart"/>
            <w:r w:rsidRPr="00A6506D">
              <w:rPr>
                <w:rFonts w:ascii="Arial" w:eastAsia="Arial" w:hAnsi="Arial" w:cs="Arial"/>
                <w:lang w:val="en-US"/>
              </w:rPr>
              <w:t>Олон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улсын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байгууллага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улс</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нийслэл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дүүргийн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хөрөнгөөр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Эко</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ариун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цэврийн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айл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өрхүүдэд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баригдсан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байна</w:t>
            </w:r>
            <w:proofErr w:type="spellEnd"/>
            <w:r w:rsidRPr="00A6506D">
              <w:rPr>
                <w:rFonts w:ascii="Arial" w:eastAsia="Arial" w:hAnsi="Arial" w:cs="Arial"/>
                <w:lang w:val="en-US"/>
              </w:rPr>
              <w:t>.</w:t>
            </w:r>
          </w:p>
        </w:tc>
      </w:tr>
      <w:tr w:rsidR="00A6506D" w:rsidRPr="00A6506D" w:rsidTr="00705FE5">
        <w:tc>
          <w:tcPr>
            <w:tcW w:w="9338" w:type="dxa"/>
            <w:gridSpan w:val="4"/>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b/>
                <w:bCs/>
                <w:lang w:val="en-US"/>
              </w:rPr>
              <w:t xml:space="preserve">2. </w:t>
            </w:r>
            <w:proofErr w:type="spellStart"/>
            <w:r w:rsidRPr="00A6506D">
              <w:rPr>
                <w:rFonts w:ascii="Arial" w:eastAsia="Arial" w:hAnsi="Arial" w:cs="Arial"/>
                <w:b/>
                <w:bCs/>
                <w:lang w:val="en-US"/>
              </w:rPr>
              <w:t>Зорилтын</w:t>
            </w:r>
            <w:proofErr w:type="spellEnd"/>
            <w:r w:rsidRPr="00A6506D">
              <w:rPr>
                <w:rFonts w:ascii="Arial" w:eastAsia="Arial" w:hAnsi="Arial" w:cs="Arial"/>
                <w:b/>
                <w:bCs/>
                <w:lang w:val="en-US"/>
              </w:rPr>
              <w:t xml:space="preserve"> </w:t>
            </w:r>
            <w:proofErr w:type="spellStart"/>
            <w:r w:rsidRPr="00A6506D">
              <w:rPr>
                <w:rFonts w:ascii="Arial" w:eastAsia="Arial" w:hAnsi="Arial" w:cs="Arial"/>
                <w:b/>
                <w:bCs/>
                <w:lang w:val="en-US"/>
              </w:rPr>
              <w:t>хүрээнд</w:t>
            </w:r>
            <w:proofErr w:type="spellEnd"/>
            <w:r w:rsidRPr="00A6506D">
              <w:rPr>
                <w:rFonts w:ascii="Arial" w:eastAsia="Arial" w:hAnsi="Arial" w:cs="Arial"/>
                <w:b/>
                <w:bCs/>
                <w:lang w:val="en-US"/>
              </w:rPr>
              <w:t>:</w:t>
            </w:r>
          </w:p>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Суурьшлын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бүсийн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агаар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хөрсний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бохирдол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тоосжилтыг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бууруулах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зорилгоор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олон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төсөл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хэрэгжүүлэх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гудамж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талбайг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үе</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шаттайгаар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зүлэгжүүлэх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хатуу</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хучилттай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зам</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бий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болгоход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орчин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үеийн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шинэ</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технологиос</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судалж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шинэлэг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шийдэл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бүхий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нэмэгдүүлнэ</w:t>
            </w:r>
            <w:proofErr w:type="spellEnd"/>
            <w:r w:rsidRPr="00A6506D">
              <w:rPr>
                <w:rFonts w:ascii="Arial" w:eastAsia="Arial" w:hAnsi="Arial" w:cs="Arial"/>
                <w:lang w:val="en-US"/>
              </w:rPr>
              <w:t>.</w:t>
            </w:r>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1</w:t>
            </w:r>
          </w:p>
        </w:tc>
        <w:tc>
          <w:tcPr>
            <w:tcW w:w="4540" w:type="dxa"/>
            <w:vAlign w:val="center"/>
          </w:tcPr>
          <w:p w:rsidR="00A6506D" w:rsidRPr="00A6506D" w:rsidRDefault="00A6506D" w:rsidP="00A6506D">
            <w:pPr>
              <w:widowControl w:val="0"/>
              <w:spacing w:line="276" w:lineRule="auto"/>
              <w:rPr>
                <w:rFonts w:ascii="Arial" w:eastAsia="Arial" w:hAnsi="Arial" w:cs="Arial"/>
                <w:lang w:val="en-US"/>
              </w:rPr>
            </w:pPr>
            <w:proofErr w:type="spellStart"/>
            <w:r w:rsidRPr="00A6506D">
              <w:rPr>
                <w:rFonts w:ascii="Arial" w:eastAsia="Arial" w:hAnsi="Arial" w:cs="Arial"/>
                <w:lang w:val="en-US"/>
              </w:rPr>
              <w:t>Дүүргийн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хэмжээн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дэх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шороон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хөрсийг</w:t>
            </w:r>
            <w:proofErr w:type="spellEnd"/>
            <w:r w:rsidRPr="00A6506D">
              <w:rPr>
                <w:rFonts w:ascii="Arial" w:eastAsia="Arial" w:hAnsi="Arial" w:cs="Arial"/>
                <w:lang w:val="en-US"/>
              </w:rPr>
              <w:br/>
            </w:r>
            <w:proofErr w:type="spellStart"/>
            <w:r w:rsidRPr="00A6506D">
              <w:rPr>
                <w:rFonts w:ascii="Arial" w:eastAsia="Arial" w:hAnsi="Arial" w:cs="Arial"/>
                <w:lang w:val="en-US"/>
              </w:rPr>
              <w:t>зүлэгт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талбай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болгох</w:t>
            </w:r>
            <w:proofErr w:type="spellEnd"/>
            <w:r w:rsidRPr="00A6506D">
              <w:rPr>
                <w:rFonts w:ascii="Arial" w:eastAsia="Arial" w:hAnsi="Arial" w:cs="Arial"/>
                <w:lang w:val="en-US"/>
              </w:rPr>
              <w:t>.</w:t>
            </w:r>
          </w:p>
        </w:tc>
        <w:tc>
          <w:tcPr>
            <w:tcW w:w="212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201627 м2</w:t>
            </w:r>
          </w:p>
        </w:tc>
        <w:tc>
          <w:tcPr>
            <w:tcW w:w="2112"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222500 м2</w:t>
            </w:r>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2</w:t>
            </w:r>
          </w:p>
        </w:tc>
        <w:tc>
          <w:tcPr>
            <w:tcW w:w="4540" w:type="dxa"/>
            <w:vAlign w:val="bottom"/>
          </w:tcPr>
          <w:p w:rsidR="00A6506D" w:rsidRPr="00A6506D" w:rsidRDefault="00A6506D" w:rsidP="00A6506D">
            <w:pPr>
              <w:widowControl w:val="0"/>
              <w:spacing w:line="276" w:lineRule="auto"/>
              <w:rPr>
                <w:rFonts w:ascii="Arial" w:eastAsia="Arial" w:hAnsi="Arial" w:cs="Arial"/>
                <w:lang w:val="en-US"/>
              </w:rPr>
            </w:pPr>
            <w:proofErr w:type="spellStart"/>
            <w:r w:rsidRPr="00A6506D">
              <w:rPr>
                <w:rFonts w:ascii="Arial" w:eastAsia="Arial" w:hAnsi="Arial" w:cs="Arial"/>
                <w:lang w:val="en-US"/>
              </w:rPr>
              <w:t>Дүүргийн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хэмжээн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дэх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шороон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хөрсийг</w:t>
            </w:r>
            <w:proofErr w:type="spellEnd"/>
            <w:r w:rsidRPr="00A6506D">
              <w:rPr>
                <w:rFonts w:ascii="Arial" w:eastAsia="Arial" w:hAnsi="Arial" w:cs="Arial"/>
                <w:lang w:val="en-US"/>
              </w:rPr>
              <w:br/>
            </w:r>
            <w:proofErr w:type="spellStart"/>
            <w:r w:rsidRPr="00A6506D">
              <w:rPr>
                <w:rFonts w:ascii="Arial" w:eastAsia="Arial" w:hAnsi="Arial" w:cs="Arial"/>
                <w:lang w:val="en-US"/>
              </w:rPr>
              <w:t>явган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зам</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болгох</w:t>
            </w:r>
            <w:proofErr w:type="spellEnd"/>
            <w:r w:rsidRPr="00A6506D">
              <w:rPr>
                <w:rFonts w:ascii="Arial" w:eastAsia="Arial" w:hAnsi="Arial" w:cs="Arial"/>
                <w:lang w:val="en-US"/>
              </w:rPr>
              <w:t>.</w:t>
            </w:r>
          </w:p>
        </w:tc>
        <w:tc>
          <w:tcPr>
            <w:tcW w:w="212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272324 м2</w:t>
            </w:r>
          </w:p>
        </w:tc>
        <w:tc>
          <w:tcPr>
            <w:tcW w:w="2112"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292500 м2</w:t>
            </w:r>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3</w:t>
            </w:r>
          </w:p>
        </w:tc>
        <w:tc>
          <w:tcPr>
            <w:tcW w:w="4540" w:type="dxa"/>
            <w:vAlign w:val="bottom"/>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Дүүргийн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хэмжээн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дэх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шороон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хөрсийг</w:t>
            </w:r>
            <w:proofErr w:type="spellEnd"/>
            <w:r w:rsidRPr="00A6506D">
              <w:rPr>
                <w:rFonts w:ascii="Arial" w:eastAsia="Arial" w:hAnsi="Arial" w:cs="Arial"/>
                <w:lang w:val="en-US"/>
              </w:rPr>
              <w:br/>
            </w:r>
            <w:proofErr w:type="spellStart"/>
            <w:r w:rsidRPr="00A6506D">
              <w:rPr>
                <w:rFonts w:ascii="Arial" w:eastAsia="Arial" w:hAnsi="Arial" w:cs="Arial"/>
                <w:lang w:val="en-US"/>
              </w:rPr>
              <w:t>авто</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зам</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бүхий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хатуу</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хучилттай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талбай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болгох</w:t>
            </w:r>
            <w:proofErr w:type="spellEnd"/>
            <w:r w:rsidRPr="00A6506D">
              <w:rPr>
                <w:rFonts w:ascii="Arial" w:eastAsia="Arial" w:hAnsi="Arial" w:cs="Arial"/>
                <w:lang w:val="en-US"/>
              </w:rPr>
              <w:t>.</w:t>
            </w:r>
          </w:p>
        </w:tc>
        <w:tc>
          <w:tcPr>
            <w:tcW w:w="212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895386 м2</w:t>
            </w:r>
          </w:p>
        </w:tc>
        <w:tc>
          <w:tcPr>
            <w:tcW w:w="2112"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975200 м2</w:t>
            </w:r>
          </w:p>
        </w:tc>
      </w:tr>
      <w:tr w:rsidR="00A6506D" w:rsidRPr="00A6506D" w:rsidTr="00705FE5">
        <w:tc>
          <w:tcPr>
            <w:tcW w:w="9338" w:type="dxa"/>
            <w:gridSpan w:val="4"/>
            <w:vAlign w:val="center"/>
          </w:tcPr>
          <w:p w:rsidR="00A6506D" w:rsidRPr="00A6506D" w:rsidRDefault="00A6506D" w:rsidP="00A6506D">
            <w:pPr>
              <w:widowControl w:val="0"/>
              <w:spacing w:line="276" w:lineRule="auto"/>
              <w:jc w:val="center"/>
              <w:rPr>
                <w:rFonts w:ascii="Arial" w:eastAsia="Arial" w:hAnsi="Arial" w:cs="Arial"/>
                <w:b/>
                <w:bCs/>
                <w:lang w:val="en-US"/>
              </w:rPr>
            </w:pPr>
            <w:r w:rsidRPr="00A6506D">
              <w:rPr>
                <w:rFonts w:ascii="Arial" w:eastAsia="Arial" w:hAnsi="Arial" w:cs="Arial"/>
                <w:b/>
                <w:bCs/>
                <w:lang w:val="en-US"/>
              </w:rPr>
              <w:t xml:space="preserve">3. </w:t>
            </w:r>
            <w:proofErr w:type="spellStart"/>
            <w:r w:rsidRPr="00A6506D">
              <w:rPr>
                <w:rFonts w:ascii="Arial" w:eastAsia="Arial" w:hAnsi="Arial" w:cs="Arial"/>
                <w:b/>
                <w:bCs/>
                <w:lang w:val="en-US"/>
              </w:rPr>
              <w:t>Зорилтын</w:t>
            </w:r>
            <w:proofErr w:type="spellEnd"/>
            <w:r w:rsidRPr="00A6506D">
              <w:rPr>
                <w:rFonts w:ascii="Arial" w:eastAsia="Arial" w:hAnsi="Arial" w:cs="Arial"/>
                <w:b/>
                <w:bCs/>
                <w:lang w:val="en-US"/>
              </w:rPr>
              <w:t xml:space="preserve"> </w:t>
            </w:r>
            <w:proofErr w:type="spellStart"/>
            <w:r w:rsidRPr="00A6506D">
              <w:rPr>
                <w:rFonts w:ascii="Arial" w:eastAsia="Arial" w:hAnsi="Arial" w:cs="Arial"/>
                <w:b/>
                <w:bCs/>
                <w:lang w:val="en-US"/>
              </w:rPr>
              <w:t>хүрээнд</w:t>
            </w:r>
            <w:proofErr w:type="spellEnd"/>
            <w:r w:rsidRPr="00A6506D">
              <w:rPr>
                <w:rFonts w:ascii="Arial" w:eastAsia="Arial" w:hAnsi="Arial" w:cs="Arial"/>
                <w:b/>
                <w:bCs/>
                <w:lang w:val="en-US"/>
              </w:rPr>
              <w:t>:</w:t>
            </w:r>
          </w:p>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Нийтийн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эзэмшлийн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гудамж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зам</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талбай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дахь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хөгширсөн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өвчин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хортонд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өртсөн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модыг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нөхөн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тарьж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нэмэгдүүлэх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стандарт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хангасан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мод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сөөгийг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орчин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үеийн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шийдлээр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тарьж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тэдгээрийг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арчилж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хамгаалахад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тухайн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нутаг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дэвсгэрт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үйл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ажиллагаа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эрхэлж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иргэд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ахуйн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нэгж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байгууллагын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үйл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ажиллагаа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нийгмийн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хариуцлагатай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уялдуулж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татан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оролцуулах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урамшуулах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хороодын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Иргэний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танхимаар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дамжуулан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сургалт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сурталчилгааг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зохион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байгуулна</w:t>
            </w:r>
            <w:proofErr w:type="spellEnd"/>
            <w:r w:rsidRPr="00A6506D">
              <w:rPr>
                <w:rFonts w:ascii="Arial" w:eastAsia="Arial" w:hAnsi="Arial" w:cs="Arial"/>
                <w:lang w:val="en-US"/>
              </w:rPr>
              <w:t>.</w:t>
            </w:r>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1</w:t>
            </w:r>
          </w:p>
        </w:tc>
        <w:tc>
          <w:tcPr>
            <w:tcW w:w="4540"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чиглэлээр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иргэдийг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сургалт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семинарт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хамруулах</w:t>
            </w:r>
            <w:proofErr w:type="spellEnd"/>
          </w:p>
        </w:tc>
        <w:tc>
          <w:tcPr>
            <w:tcW w:w="212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 xml:space="preserve">570 </w:t>
            </w:r>
            <w:proofErr w:type="spellStart"/>
            <w:r w:rsidRPr="00A6506D">
              <w:rPr>
                <w:rFonts w:ascii="Arial" w:eastAsia="Arial" w:hAnsi="Arial" w:cs="Arial"/>
                <w:lang w:val="en-US"/>
              </w:rPr>
              <w:t>иргэн</w:t>
            </w:r>
            <w:proofErr w:type="spellEnd"/>
          </w:p>
        </w:tc>
        <w:tc>
          <w:tcPr>
            <w:tcW w:w="2112"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 xml:space="preserve">650 </w:t>
            </w:r>
            <w:proofErr w:type="spellStart"/>
            <w:r w:rsidRPr="00A6506D">
              <w:rPr>
                <w:rFonts w:ascii="Arial" w:eastAsia="Arial" w:hAnsi="Arial" w:cs="Arial"/>
                <w:lang w:val="en-US"/>
              </w:rPr>
              <w:t>иргэн</w:t>
            </w:r>
            <w:proofErr w:type="spellEnd"/>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2</w:t>
            </w:r>
          </w:p>
        </w:tc>
        <w:tc>
          <w:tcPr>
            <w:tcW w:w="4540"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Нутаг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дэвсгэрт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үйл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ажиллагаа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эрхэлж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буй</w:t>
            </w:r>
            <w:proofErr w:type="spellEnd"/>
            <w:r w:rsidRPr="00A6506D">
              <w:rPr>
                <w:rFonts w:ascii="Arial" w:eastAsia="Arial" w:hAnsi="Arial" w:cs="Arial"/>
                <w:lang w:val="en-US"/>
              </w:rPr>
              <w:br/>
            </w:r>
            <w:proofErr w:type="spellStart"/>
            <w:r w:rsidRPr="00A6506D">
              <w:rPr>
                <w:rFonts w:ascii="Arial" w:eastAsia="Arial" w:hAnsi="Arial" w:cs="Arial"/>
                <w:lang w:val="en-US"/>
              </w:rPr>
              <w:t>байгууллага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ахуй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нэгжийг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үйл</w:t>
            </w:r>
            <w:proofErr w:type="spellEnd"/>
            <w:r w:rsidRPr="00A6506D">
              <w:rPr>
                <w:rFonts w:ascii="Arial" w:eastAsia="Arial" w:hAnsi="Arial" w:cs="Arial"/>
                <w:lang w:val="en-US"/>
              </w:rPr>
              <w:br/>
            </w:r>
            <w:proofErr w:type="spellStart"/>
            <w:r w:rsidRPr="00A6506D">
              <w:rPr>
                <w:rFonts w:ascii="Arial" w:eastAsia="Arial" w:hAnsi="Arial" w:cs="Arial"/>
                <w:lang w:val="en-US"/>
              </w:rPr>
              <w:t>ажиллагаа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нийгмийн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хариуцлагатай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нь</w:t>
            </w:r>
            <w:proofErr w:type="spellEnd"/>
            <w:r w:rsidRPr="00A6506D">
              <w:rPr>
                <w:rFonts w:ascii="Arial" w:eastAsia="Arial" w:hAnsi="Arial" w:cs="Arial"/>
                <w:lang w:val="en-US"/>
              </w:rPr>
              <w:br/>
            </w:r>
            <w:proofErr w:type="spellStart"/>
            <w:r w:rsidRPr="00A6506D">
              <w:rPr>
                <w:rFonts w:ascii="Arial" w:eastAsia="Arial" w:hAnsi="Arial" w:cs="Arial"/>
                <w:lang w:val="en-US"/>
              </w:rPr>
              <w:t>уялдуулж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мод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тарих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ногоон</w:t>
            </w:r>
            <w:proofErr w:type="spellEnd"/>
            <w:r w:rsidRPr="00A6506D">
              <w:rPr>
                <w:rFonts w:ascii="Arial" w:eastAsia="Arial" w:hAnsi="Arial" w:cs="Arial"/>
                <w:lang w:val="en-US"/>
              </w:rPr>
              <w:br/>
            </w:r>
            <w:proofErr w:type="spellStart"/>
            <w:r w:rsidRPr="00A6506D">
              <w:rPr>
                <w:rFonts w:ascii="Arial" w:eastAsia="Arial" w:hAnsi="Arial" w:cs="Arial"/>
                <w:lang w:val="en-US"/>
              </w:rPr>
              <w:t>байгууламжийг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нэмэгдүүлэх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татан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оролцуулах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томоохон</w:t>
            </w:r>
            <w:proofErr w:type="spellEnd"/>
            <w:r w:rsidRPr="00A6506D">
              <w:rPr>
                <w:rFonts w:ascii="Arial" w:eastAsia="Arial" w:hAnsi="Arial" w:cs="Arial"/>
                <w:lang w:val="en-US"/>
              </w:rPr>
              <w:t>/</w:t>
            </w:r>
          </w:p>
        </w:tc>
        <w:tc>
          <w:tcPr>
            <w:tcW w:w="2128" w:type="dxa"/>
            <w:vAlign w:val="center"/>
          </w:tcPr>
          <w:p w:rsidR="00A6506D" w:rsidRPr="00A6506D" w:rsidRDefault="00A6506D" w:rsidP="00A6506D">
            <w:pPr>
              <w:widowControl w:val="0"/>
              <w:spacing w:line="276" w:lineRule="auto"/>
              <w:ind w:left="80"/>
              <w:jc w:val="both"/>
              <w:rPr>
                <w:rFonts w:ascii="Arial" w:eastAsia="Arial" w:hAnsi="Arial" w:cs="Arial"/>
                <w:lang w:val="en-US"/>
              </w:rPr>
            </w:pPr>
            <w:r w:rsidRPr="00A6506D">
              <w:rPr>
                <w:rFonts w:ascii="Arial" w:eastAsia="Arial" w:hAnsi="Arial" w:cs="Arial"/>
                <w:lang w:val="en-US"/>
              </w:rPr>
              <w:t xml:space="preserve">203 </w:t>
            </w:r>
            <w:proofErr w:type="spellStart"/>
            <w:r w:rsidRPr="00A6506D">
              <w:rPr>
                <w:rFonts w:ascii="Arial" w:eastAsia="Arial" w:hAnsi="Arial" w:cs="Arial"/>
                <w:lang w:val="en-US"/>
              </w:rPr>
              <w:t>Байгууллага</w:t>
            </w:r>
            <w:proofErr w:type="spellEnd"/>
          </w:p>
        </w:tc>
        <w:tc>
          <w:tcPr>
            <w:tcW w:w="2112" w:type="dxa"/>
            <w:vAlign w:val="center"/>
          </w:tcPr>
          <w:p w:rsidR="00A6506D" w:rsidRPr="00A6506D" w:rsidRDefault="00A6506D" w:rsidP="00A6506D">
            <w:pPr>
              <w:widowControl w:val="0"/>
              <w:spacing w:line="276" w:lineRule="auto"/>
              <w:jc w:val="both"/>
              <w:rPr>
                <w:rFonts w:ascii="Arial" w:eastAsia="Arial" w:hAnsi="Arial" w:cs="Arial"/>
                <w:lang w:val="en-US"/>
              </w:rPr>
            </w:pPr>
            <w:r w:rsidRPr="00A6506D">
              <w:rPr>
                <w:rFonts w:ascii="Arial" w:eastAsia="Arial" w:hAnsi="Arial" w:cs="Arial"/>
                <w:lang w:val="en-US"/>
              </w:rPr>
              <w:t xml:space="preserve">250 </w:t>
            </w:r>
            <w:proofErr w:type="spellStart"/>
            <w:r w:rsidRPr="00A6506D">
              <w:rPr>
                <w:rFonts w:ascii="Arial" w:eastAsia="Arial" w:hAnsi="Arial" w:cs="Arial"/>
                <w:lang w:val="en-US"/>
              </w:rPr>
              <w:t>Байгууллага</w:t>
            </w:r>
            <w:proofErr w:type="spellEnd"/>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3</w:t>
            </w:r>
          </w:p>
        </w:tc>
        <w:tc>
          <w:tcPr>
            <w:tcW w:w="4540"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хөгширсөн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өвчин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хортонд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өртсөн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модыг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нөхөн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тарьж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нэмэгдүүлэх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стандарт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хангасан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мод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бут</w:t>
            </w:r>
            <w:proofErr w:type="spellEnd"/>
            <w:proofErr w:type="gramStart"/>
            <w:r w:rsidRPr="00A6506D">
              <w:rPr>
                <w:rFonts w:ascii="Arial" w:eastAsia="Arial" w:hAnsi="Arial" w:cs="Arial"/>
                <w:lang w:val="en-US"/>
              </w:rPr>
              <w:t>,</w:t>
            </w:r>
            <w:proofErr w:type="gramEnd"/>
            <w:r w:rsidRPr="00A6506D">
              <w:rPr>
                <w:rFonts w:ascii="Arial" w:eastAsia="Arial" w:hAnsi="Arial" w:cs="Arial"/>
                <w:lang w:val="en-US"/>
              </w:rPr>
              <w:br/>
            </w:r>
            <w:proofErr w:type="spellStart"/>
            <w:r w:rsidRPr="00A6506D">
              <w:rPr>
                <w:rFonts w:ascii="Arial" w:eastAsia="Arial" w:hAnsi="Arial" w:cs="Arial"/>
                <w:lang w:val="en-US"/>
              </w:rPr>
              <w:t>сөөгийг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орчин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үеийн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шийдлээр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тарьж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нэмэгдүүлэх</w:t>
            </w:r>
            <w:proofErr w:type="spellEnd"/>
            <w:r w:rsidRPr="00A6506D">
              <w:rPr>
                <w:rFonts w:ascii="Arial" w:eastAsia="Arial" w:hAnsi="Arial" w:cs="Arial"/>
                <w:lang w:val="en-US"/>
              </w:rPr>
              <w:t>.</w:t>
            </w:r>
          </w:p>
        </w:tc>
        <w:tc>
          <w:tcPr>
            <w:tcW w:w="2128" w:type="dxa"/>
            <w:vAlign w:val="center"/>
          </w:tcPr>
          <w:p w:rsidR="00A6506D" w:rsidRPr="00A6506D" w:rsidRDefault="00A6506D" w:rsidP="00A6506D">
            <w:pPr>
              <w:widowControl w:val="0"/>
              <w:spacing w:line="276" w:lineRule="auto"/>
              <w:jc w:val="both"/>
              <w:rPr>
                <w:rFonts w:ascii="Arial" w:eastAsia="Arial" w:hAnsi="Arial" w:cs="Arial"/>
                <w:lang w:val="en-US"/>
              </w:rPr>
            </w:pPr>
            <w:r w:rsidRPr="00A6506D">
              <w:rPr>
                <w:rFonts w:ascii="Arial" w:eastAsia="Arial" w:hAnsi="Arial" w:cs="Arial"/>
                <w:lang w:val="en-US"/>
              </w:rPr>
              <w:t xml:space="preserve">- </w:t>
            </w:r>
            <w:proofErr w:type="spellStart"/>
            <w:r w:rsidRPr="00A6506D">
              <w:rPr>
                <w:rFonts w:ascii="Arial" w:eastAsia="Arial" w:hAnsi="Arial" w:cs="Arial"/>
                <w:lang w:val="en-US"/>
              </w:rPr>
              <w:t>Шилмүүст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навчит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мод</w:t>
            </w:r>
            <w:proofErr w:type="spellEnd"/>
            <w:r w:rsidRPr="00A6506D">
              <w:rPr>
                <w:rFonts w:ascii="Arial" w:eastAsia="Arial" w:hAnsi="Arial" w:cs="Arial"/>
                <w:lang w:val="en-US"/>
              </w:rPr>
              <w:t xml:space="preserve"> 65353 </w:t>
            </w:r>
            <w:proofErr w:type="spellStart"/>
            <w:r w:rsidRPr="00A6506D">
              <w:rPr>
                <w:rFonts w:ascii="Arial" w:eastAsia="Arial" w:hAnsi="Arial" w:cs="Arial"/>
                <w:lang w:val="en-US"/>
              </w:rPr>
              <w:t>ширхэг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бут</w:t>
            </w:r>
            <w:proofErr w:type="spellEnd"/>
            <w:r w:rsidRPr="00A6506D">
              <w:rPr>
                <w:rFonts w:ascii="Arial" w:eastAsia="Arial" w:hAnsi="Arial" w:cs="Arial"/>
                <w:b/>
                <w:bCs/>
                <w:lang w:val="en-US"/>
              </w:rPr>
              <w:t xml:space="preserve"> </w:t>
            </w:r>
            <w:r w:rsidRPr="00A6506D">
              <w:rPr>
                <w:rFonts w:ascii="Arial" w:eastAsia="Arial" w:hAnsi="Arial" w:cs="Arial"/>
                <w:lang w:val="en-US"/>
              </w:rPr>
              <w:t xml:space="preserve">57199 </w:t>
            </w:r>
            <w:proofErr w:type="spellStart"/>
            <w:r w:rsidRPr="00A6506D">
              <w:rPr>
                <w:rFonts w:ascii="Arial" w:eastAsia="Arial" w:hAnsi="Arial" w:cs="Arial"/>
                <w:lang w:val="en-US"/>
              </w:rPr>
              <w:t>ширхэг</w:t>
            </w:r>
            <w:proofErr w:type="spellEnd"/>
            <w:r w:rsidRPr="00A6506D">
              <w:rPr>
                <w:rFonts w:ascii="Arial" w:eastAsia="Arial" w:hAnsi="Arial" w:cs="Arial"/>
                <w:lang w:val="en-US"/>
              </w:rPr>
              <w:t xml:space="preserve">, </w:t>
            </w:r>
            <w:r w:rsidRPr="00A6506D">
              <w:rPr>
                <w:rFonts w:ascii="Arial" w:eastAsia="Arial" w:hAnsi="Arial" w:cs="Arial"/>
                <w:lang w:val="en-US"/>
              </w:rPr>
              <w:br/>
              <w:t>-</w:t>
            </w:r>
            <w:proofErr w:type="spellStart"/>
            <w:r w:rsidRPr="00A6506D">
              <w:rPr>
                <w:rFonts w:ascii="Arial" w:eastAsia="Arial" w:hAnsi="Arial" w:cs="Arial"/>
                <w:lang w:val="en-US"/>
              </w:rPr>
              <w:t>Ургамлын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хашлага</w:t>
            </w:r>
            <w:proofErr w:type="spellEnd"/>
            <w:r w:rsidRPr="00A6506D">
              <w:rPr>
                <w:rFonts w:ascii="Arial" w:eastAsia="Arial" w:hAnsi="Arial" w:cs="Arial"/>
                <w:lang w:val="en-US"/>
              </w:rPr>
              <w:t xml:space="preserve"> 159955 </w:t>
            </w:r>
            <w:proofErr w:type="spellStart"/>
            <w:r w:rsidRPr="00A6506D">
              <w:rPr>
                <w:rFonts w:ascii="Arial" w:eastAsia="Arial" w:hAnsi="Arial" w:cs="Arial"/>
                <w:lang w:val="en-US"/>
              </w:rPr>
              <w:t>ширхэг</w:t>
            </w:r>
            <w:proofErr w:type="spellEnd"/>
          </w:p>
        </w:tc>
        <w:tc>
          <w:tcPr>
            <w:tcW w:w="2112" w:type="dxa"/>
            <w:vAlign w:val="center"/>
          </w:tcPr>
          <w:p w:rsidR="00A6506D" w:rsidRPr="00A6506D" w:rsidRDefault="00A6506D" w:rsidP="00A6506D">
            <w:pPr>
              <w:widowControl w:val="0"/>
              <w:spacing w:line="276" w:lineRule="auto"/>
              <w:jc w:val="both"/>
              <w:rPr>
                <w:rFonts w:ascii="Arial" w:eastAsia="Arial" w:hAnsi="Arial" w:cs="Arial"/>
                <w:lang w:val="en-US"/>
              </w:rPr>
            </w:pPr>
            <w:r w:rsidRPr="00A6506D">
              <w:rPr>
                <w:rFonts w:ascii="Arial" w:eastAsia="Arial" w:hAnsi="Arial" w:cs="Arial"/>
                <w:lang w:val="en-US"/>
              </w:rPr>
              <w:t xml:space="preserve">- </w:t>
            </w:r>
            <w:proofErr w:type="spellStart"/>
            <w:r w:rsidRPr="00A6506D">
              <w:rPr>
                <w:rFonts w:ascii="Arial" w:eastAsia="Arial" w:hAnsi="Arial" w:cs="Arial"/>
                <w:lang w:val="en-US"/>
              </w:rPr>
              <w:t>Шилмүүст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навчит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мод</w:t>
            </w:r>
            <w:proofErr w:type="spellEnd"/>
            <w:r w:rsidRPr="00A6506D">
              <w:rPr>
                <w:rFonts w:ascii="Arial" w:eastAsia="Arial" w:hAnsi="Arial" w:cs="Arial"/>
                <w:lang w:val="en-US"/>
              </w:rPr>
              <w:t xml:space="preserve"> 85300 </w:t>
            </w:r>
            <w:proofErr w:type="spellStart"/>
            <w:r w:rsidRPr="00A6506D">
              <w:rPr>
                <w:rFonts w:ascii="Arial" w:eastAsia="Arial" w:hAnsi="Arial" w:cs="Arial"/>
                <w:lang w:val="en-US"/>
              </w:rPr>
              <w:t>ширхэг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бут</w:t>
            </w:r>
            <w:proofErr w:type="spellEnd"/>
            <w:r w:rsidRPr="00A6506D">
              <w:rPr>
                <w:rFonts w:ascii="Arial" w:eastAsia="Arial" w:hAnsi="Arial" w:cs="Arial"/>
                <w:lang w:val="en-US"/>
              </w:rPr>
              <w:t xml:space="preserve"> 87200 </w:t>
            </w:r>
            <w:proofErr w:type="spellStart"/>
            <w:r w:rsidRPr="00A6506D">
              <w:rPr>
                <w:rFonts w:ascii="Arial" w:eastAsia="Arial" w:hAnsi="Arial" w:cs="Arial"/>
                <w:lang w:val="en-US"/>
              </w:rPr>
              <w:t>ширхэг</w:t>
            </w:r>
            <w:proofErr w:type="spellEnd"/>
            <w:r w:rsidRPr="00A6506D">
              <w:rPr>
                <w:rFonts w:ascii="Arial" w:eastAsia="Arial" w:hAnsi="Arial" w:cs="Arial"/>
                <w:lang w:val="en-US"/>
              </w:rPr>
              <w:t xml:space="preserve">, </w:t>
            </w:r>
            <w:r w:rsidRPr="00A6506D">
              <w:rPr>
                <w:rFonts w:ascii="Arial" w:eastAsia="Arial" w:hAnsi="Arial" w:cs="Arial"/>
                <w:lang w:val="en-US"/>
              </w:rPr>
              <w:br/>
              <w:t>-</w:t>
            </w:r>
            <w:proofErr w:type="spellStart"/>
            <w:r w:rsidRPr="00A6506D">
              <w:rPr>
                <w:rFonts w:ascii="Arial" w:eastAsia="Arial" w:hAnsi="Arial" w:cs="Arial"/>
                <w:lang w:val="en-US"/>
              </w:rPr>
              <w:t>Ургамлын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хашлага</w:t>
            </w:r>
            <w:proofErr w:type="spellEnd"/>
            <w:r w:rsidRPr="00A6506D">
              <w:rPr>
                <w:rFonts w:ascii="Arial" w:eastAsia="Arial" w:hAnsi="Arial" w:cs="Arial"/>
                <w:lang w:val="en-US"/>
              </w:rPr>
              <w:t xml:space="preserve"> 175900 </w:t>
            </w:r>
            <w:proofErr w:type="spellStart"/>
            <w:r w:rsidRPr="00A6506D">
              <w:rPr>
                <w:rFonts w:ascii="Arial" w:eastAsia="Arial" w:hAnsi="Arial" w:cs="Arial"/>
                <w:lang w:val="en-US"/>
              </w:rPr>
              <w:t>ширхэг</w:t>
            </w:r>
            <w:proofErr w:type="spellEnd"/>
          </w:p>
        </w:tc>
      </w:tr>
      <w:tr w:rsidR="00A6506D" w:rsidRPr="00A6506D" w:rsidTr="00705FE5">
        <w:tc>
          <w:tcPr>
            <w:tcW w:w="9338" w:type="dxa"/>
            <w:gridSpan w:val="4"/>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b/>
                <w:bCs/>
                <w:lang w:val="en-US"/>
              </w:rPr>
              <w:lastRenderedPageBreak/>
              <w:t xml:space="preserve">4. </w:t>
            </w:r>
            <w:proofErr w:type="spellStart"/>
            <w:r w:rsidRPr="00A6506D">
              <w:rPr>
                <w:rFonts w:ascii="Arial" w:eastAsia="Arial" w:hAnsi="Arial" w:cs="Arial"/>
                <w:b/>
                <w:bCs/>
                <w:lang w:val="en-US"/>
              </w:rPr>
              <w:t>Зорилтын</w:t>
            </w:r>
            <w:proofErr w:type="spellEnd"/>
            <w:r w:rsidRPr="00A6506D">
              <w:rPr>
                <w:rFonts w:ascii="Arial" w:eastAsia="Arial" w:hAnsi="Arial" w:cs="Arial"/>
                <w:b/>
                <w:bCs/>
                <w:lang w:val="en-US"/>
              </w:rPr>
              <w:t xml:space="preserve"> </w:t>
            </w:r>
            <w:proofErr w:type="spellStart"/>
            <w:r w:rsidRPr="00A6506D">
              <w:rPr>
                <w:rFonts w:ascii="Arial" w:eastAsia="Arial" w:hAnsi="Arial" w:cs="Arial"/>
                <w:b/>
                <w:bCs/>
                <w:lang w:val="en-US"/>
              </w:rPr>
              <w:t>хүрээнд</w:t>
            </w:r>
            <w:proofErr w:type="spellEnd"/>
            <w:r w:rsidRPr="00A6506D">
              <w:rPr>
                <w:rFonts w:ascii="Arial" w:eastAsia="Arial" w:hAnsi="Arial" w:cs="Arial"/>
                <w:b/>
                <w:bCs/>
                <w:lang w:val="en-US"/>
              </w:rPr>
              <w:t>:</w:t>
            </w:r>
          </w:p>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Орон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сууцны</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хороолол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дундах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бичил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цэцэрлэгийн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хог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хаягдал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арчилгааг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тухайн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орчны</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Сууц</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өмчлөгчдийн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холбооны</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үйл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ажиллагаатай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уялдуулан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хамтарч</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сургууль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цэцэрлэгийн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гадна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талбайн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үе</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шаттайгаар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нэмэгдүүлэх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мэргэжлийн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байгууллагын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оролцоотой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сургалтад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хамруулна</w:t>
            </w:r>
            <w:proofErr w:type="spellEnd"/>
            <w:r w:rsidRPr="00A6506D">
              <w:rPr>
                <w:rFonts w:ascii="Arial" w:eastAsia="Arial" w:hAnsi="Arial" w:cs="Arial"/>
                <w:lang w:val="en-US"/>
              </w:rPr>
              <w:t>.</w:t>
            </w:r>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1</w:t>
            </w:r>
          </w:p>
        </w:tc>
        <w:tc>
          <w:tcPr>
            <w:tcW w:w="4540"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ургалт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амьдралтын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хувийг</w:t>
            </w:r>
            <w:proofErr w:type="spellEnd"/>
            <w:r w:rsidRPr="00A6506D">
              <w:rPr>
                <w:rFonts w:ascii="Arial" w:eastAsia="Arial" w:hAnsi="Arial" w:cs="Arial"/>
                <w:lang w:val="en-US"/>
              </w:rPr>
              <w:t xml:space="preserve"> 90-с </w:t>
            </w:r>
            <w:proofErr w:type="spellStart"/>
            <w:r w:rsidRPr="00A6506D">
              <w:rPr>
                <w:rFonts w:ascii="Arial" w:eastAsia="Arial" w:hAnsi="Arial" w:cs="Arial"/>
                <w:lang w:val="en-US"/>
              </w:rPr>
              <w:t>доошгүй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хувьд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байлгах</w:t>
            </w:r>
            <w:proofErr w:type="spellEnd"/>
            <w:r w:rsidRPr="00A6506D">
              <w:rPr>
                <w:rFonts w:ascii="Arial" w:eastAsia="Arial" w:hAnsi="Arial" w:cs="Arial"/>
                <w:lang w:val="en-US"/>
              </w:rPr>
              <w:t>.</w:t>
            </w:r>
          </w:p>
        </w:tc>
        <w:tc>
          <w:tcPr>
            <w:tcW w:w="212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 xml:space="preserve">90 </w:t>
            </w:r>
            <w:proofErr w:type="spellStart"/>
            <w:r w:rsidRPr="00A6506D">
              <w:rPr>
                <w:rFonts w:ascii="Arial" w:eastAsia="Arial" w:hAnsi="Arial" w:cs="Arial"/>
                <w:lang w:val="en-US"/>
              </w:rPr>
              <w:t>хувь</w:t>
            </w:r>
            <w:proofErr w:type="spellEnd"/>
          </w:p>
        </w:tc>
        <w:tc>
          <w:tcPr>
            <w:tcW w:w="2112"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 xml:space="preserve">95 </w:t>
            </w:r>
            <w:proofErr w:type="spellStart"/>
            <w:r w:rsidRPr="00A6506D">
              <w:rPr>
                <w:rFonts w:ascii="Arial" w:eastAsia="Arial" w:hAnsi="Arial" w:cs="Arial"/>
                <w:lang w:val="en-US"/>
              </w:rPr>
              <w:t>хувь</w:t>
            </w:r>
            <w:proofErr w:type="spellEnd"/>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2</w:t>
            </w:r>
          </w:p>
        </w:tc>
        <w:tc>
          <w:tcPr>
            <w:tcW w:w="4540" w:type="dxa"/>
            <w:vAlign w:val="center"/>
          </w:tcPr>
          <w:p w:rsidR="00A6506D" w:rsidRPr="00A6506D" w:rsidRDefault="00A6506D" w:rsidP="00A6506D">
            <w:pPr>
              <w:widowControl w:val="0"/>
              <w:tabs>
                <w:tab w:val="left" w:pos="2674"/>
                <w:tab w:val="left" w:pos="4094"/>
              </w:tabs>
              <w:spacing w:line="276" w:lineRule="auto"/>
              <w:jc w:val="both"/>
              <w:rPr>
                <w:rFonts w:ascii="Arial" w:eastAsia="Arial" w:hAnsi="Arial" w:cs="Arial"/>
                <w:lang w:val="en-US"/>
              </w:rPr>
            </w:pPr>
            <w:proofErr w:type="spellStart"/>
            <w:r w:rsidRPr="00A6506D">
              <w:rPr>
                <w:rFonts w:ascii="Arial" w:eastAsia="Arial" w:hAnsi="Arial" w:cs="Arial"/>
                <w:lang w:val="en-US"/>
              </w:rPr>
              <w:t>Бичил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цэцэрлэгийн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хог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хаягдал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арчилгааг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тухайн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орчны</w:t>
            </w:r>
            <w:proofErr w:type="spellEnd"/>
            <w:r w:rsidRPr="00A6506D">
              <w:rPr>
                <w:rFonts w:ascii="Arial" w:eastAsia="Arial" w:hAnsi="Arial" w:cs="Arial"/>
                <w:lang w:val="en-US"/>
              </w:rPr>
              <w:br/>
            </w:r>
            <w:proofErr w:type="spellStart"/>
            <w:r w:rsidRPr="00A6506D">
              <w:rPr>
                <w:rFonts w:ascii="Arial" w:eastAsia="Arial" w:hAnsi="Arial" w:cs="Arial"/>
                <w:lang w:val="en-US"/>
              </w:rPr>
              <w:t>Сууц</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өмчлөгчдийн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холбооны</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үйл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ажиллагаатай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уялдуулан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хамтарч</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хариуцуулах</w:t>
            </w:r>
            <w:proofErr w:type="spellEnd"/>
            <w:r w:rsidRPr="00A6506D">
              <w:rPr>
                <w:rFonts w:ascii="Arial" w:eastAsia="Arial" w:hAnsi="Arial" w:cs="Arial"/>
                <w:lang w:val="en-US"/>
              </w:rPr>
              <w:t>.</w:t>
            </w:r>
          </w:p>
        </w:tc>
        <w:tc>
          <w:tcPr>
            <w:tcW w:w="212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35 СӨХ</w:t>
            </w:r>
          </w:p>
        </w:tc>
        <w:tc>
          <w:tcPr>
            <w:tcW w:w="2112"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50 СӨХ</w:t>
            </w:r>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3</w:t>
            </w:r>
          </w:p>
        </w:tc>
        <w:tc>
          <w:tcPr>
            <w:tcW w:w="4540"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Сургууль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цэцэрлэгийн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гадна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талбайн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үе</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шаттайгаар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нэмэгдүүлж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мэргэжлийн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байгууллагын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оролцоотой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сургалтад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хамруулах</w:t>
            </w:r>
            <w:proofErr w:type="spellEnd"/>
            <w:r w:rsidRPr="00A6506D">
              <w:rPr>
                <w:rFonts w:ascii="Arial" w:eastAsia="Arial" w:hAnsi="Arial" w:cs="Arial"/>
                <w:lang w:val="en-US"/>
              </w:rPr>
              <w:t>.</w:t>
            </w:r>
          </w:p>
        </w:tc>
        <w:tc>
          <w:tcPr>
            <w:tcW w:w="2128"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Төрийн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өмчийн</w:t>
            </w:r>
            <w:proofErr w:type="spellEnd"/>
            <w:r w:rsidRPr="00A6506D">
              <w:rPr>
                <w:rFonts w:ascii="Arial" w:eastAsia="Arial" w:hAnsi="Arial" w:cs="Arial"/>
                <w:lang w:val="en-US"/>
              </w:rPr>
              <w:t xml:space="preserve"> 45 </w:t>
            </w:r>
            <w:proofErr w:type="spellStart"/>
            <w:r w:rsidRPr="00A6506D">
              <w:rPr>
                <w:rFonts w:ascii="Arial" w:eastAsia="Arial" w:hAnsi="Arial" w:cs="Arial"/>
                <w:lang w:val="en-US"/>
              </w:rPr>
              <w:t>сургууль,цэцэрлэг</w:t>
            </w:r>
            <w:proofErr w:type="spellEnd"/>
            <w:r w:rsidRPr="00A6506D">
              <w:rPr>
                <w:rFonts w:ascii="Arial" w:eastAsia="Arial" w:hAnsi="Arial" w:cs="Arial"/>
                <w:lang w:val="en-US"/>
              </w:rPr>
              <w:t xml:space="preserve">  </w:t>
            </w:r>
          </w:p>
        </w:tc>
        <w:tc>
          <w:tcPr>
            <w:tcW w:w="2112"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Төрийн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өмчийн</w:t>
            </w:r>
            <w:proofErr w:type="spellEnd"/>
            <w:r w:rsidRPr="00A6506D">
              <w:rPr>
                <w:rFonts w:ascii="Arial" w:eastAsia="Arial" w:hAnsi="Arial" w:cs="Arial"/>
                <w:lang w:val="en-US"/>
              </w:rPr>
              <w:t xml:space="preserve"> 51 </w:t>
            </w:r>
            <w:proofErr w:type="spellStart"/>
            <w:r w:rsidRPr="00A6506D">
              <w:rPr>
                <w:rFonts w:ascii="Arial" w:eastAsia="Arial" w:hAnsi="Arial" w:cs="Arial"/>
                <w:lang w:val="en-US"/>
              </w:rPr>
              <w:t>сургууль,цэцэрлэг</w:t>
            </w:r>
            <w:proofErr w:type="spellEnd"/>
            <w:r w:rsidRPr="00A6506D">
              <w:rPr>
                <w:rFonts w:ascii="Arial" w:eastAsia="Arial" w:hAnsi="Arial" w:cs="Arial"/>
                <w:lang w:val="en-US"/>
              </w:rPr>
              <w:t xml:space="preserve">  </w:t>
            </w:r>
          </w:p>
        </w:tc>
      </w:tr>
      <w:tr w:rsidR="00A6506D" w:rsidRPr="00A6506D" w:rsidTr="00705FE5">
        <w:tc>
          <w:tcPr>
            <w:tcW w:w="9338" w:type="dxa"/>
            <w:gridSpan w:val="4"/>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b/>
                <w:bCs/>
                <w:lang w:val="en-US"/>
              </w:rPr>
              <w:t xml:space="preserve">5. </w:t>
            </w:r>
            <w:proofErr w:type="spellStart"/>
            <w:r w:rsidRPr="00A6506D">
              <w:rPr>
                <w:rFonts w:ascii="Arial" w:eastAsia="Arial" w:hAnsi="Arial" w:cs="Arial"/>
                <w:b/>
                <w:bCs/>
                <w:lang w:val="en-US"/>
              </w:rPr>
              <w:t>Зорилтын</w:t>
            </w:r>
            <w:proofErr w:type="spellEnd"/>
            <w:r w:rsidRPr="00A6506D">
              <w:rPr>
                <w:rFonts w:ascii="Arial" w:eastAsia="Arial" w:hAnsi="Arial" w:cs="Arial"/>
                <w:b/>
                <w:bCs/>
                <w:lang w:val="en-US"/>
              </w:rPr>
              <w:t xml:space="preserve"> </w:t>
            </w:r>
            <w:proofErr w:type="spellStart"/>
            <w:r w:rsidRPr="00A6506D">
              <w:rPr>
                <w:rFonts w:ascii="Arial" w:eastAsia="Arial" w:hAnsi="Arial" w:cs="Arial"/>
                <w:b/>
                <w:bCs/>
                <w:lang w:val="en-US"/>
              </w:rPr>
              <w:t>хүрээнд</w:t>
            </w:r>
            <w:proofErr w:type="spellEnd"/>
            <w:r w:rsidRPr="00A6506D">
              <w:rPr>
                <w:rFonts w:ascii="Arial" w:eastAsia="Arial" w:hAnsi="Arial" w:cs="Arial"/>
                <w:b/>
                <w:bCs/>
                <w:lang w:val="en-US"/>
              </w:rPr>
              <w:t>:</w:t>
            </w:r>
          </w:p>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Төвийн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гэр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хорооллын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бичил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цэцэрлэгийг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сэргээн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засварлах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шинээр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томоохон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гудамж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талбайд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бичил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цэцэрлэг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хүүхдийн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тоглоомын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талбай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спорт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чийрэгжүүлэлтийн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талбай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дүүргийн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хөрөнгө</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оруулалтаар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хэрэгжүүлж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ажлын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зураг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төсөв</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тоо</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хэмжээнд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түлхүү</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тусгаж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хяналт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тавьж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ажиллана</w:t>
            </w:r>
            <w:proofErr w:type="spellEnd"/>
            <w:r w:rsidRPr="00A6506D">
              <w:rPr>
                <w:rFonts w:ascii="Arial" w:eastAsia="Arial" w:hAnsi="Arial" w:cs="Arial"/>
                <w:lang w:val="en-US"/>
              </w:rPr>
              <w:t>.</w:t>
            </w:r>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1</w:t>
            </w:r>
          </w:p>
        </w:tc>
        <w:tc>
          <w:tcPr>
            <w:tcW w:w="4540"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Төвийн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гэр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хорооллын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бичил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цэцэрлэгийг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сэргээн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засварлах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шинээр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томоохон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гудамж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талбайд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бичил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цэцэрлэг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хүүхдийн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тоглоомын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талбай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спорт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чийрэгжүүлэлтийн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талбай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арчилгаа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хамгаалалтыг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тогтмол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хийх</w:t>
            </w:r>
            <w:proofErr w:type="spellEnd"/>
            <w:r w:rsidRPr="00A6506D">
              <w:rPr>
                <w:rFonts w:ascii="Arial" w:eastAsia="Arial" w:hAnsi="Arial" w:cs="Arial"/>
                <w:lang w:val="en-US"/>
              </w:rPr>
              <w:t>.</w:t>
            </w:r>
          </w:p>
        </w:tc>
        <w:tc>
          <w:tcPr>
            <w:tcW w:w="212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 xml:space="preserve">56 </w:t>
            </w:r>
            <w:proofErr w:type="spellStart"/>
            <w:r w:rsidRPr="00A6506D">
              <w:rPr>
                <w:rFonts w:ascii="Arial" w:eastAsia="Arial" w:hAnsi="Arial" w:cs="Arial"/>
                <w:lang w:val="en-US"/>
              </w:rPr>
              <w:t>бичил</w:t>
            </w:r>
            <w:proofErr w:type="spellEnd"/>
            <w:r w:rsidRPr="00A6506D">
              <w:rPr>
                <w:rFonts w:ascii="Arial" w:eastAsia="Arial" w:hAnsi="Arial" w:cs="Arial"/>
                <w:lang w:val="en-US"/>
              </w:rPr>
              <w:br/>
            </w:r>
            <w:proofErr w:type="spellStart"/>
            <w:r w:rsidRPr="00A6506D">
              <w:rPr>
                <w:rFonts w:ascii="Arial" w:eastAsia="Arial" w:hAnsi="Arial" w:cs="Arial"/>
                <w:lang w:val="en-US"/>
              </w:rPr>
              <w:t>цэцэрлэг</w:t>
            </w:r>
            <w:proofErr w:type="spellEnd"/>
            <w:r w:rsidRPr="00A6506D">
              <w:rPr>
                <w:rFonts w:ascii="Arial" w:eastAsia="Arial" w:hAnsi="Arial" w:cs="Arial"/>
                <w:lang w:val="en-US"/>
              </w:rPr>
              <w:t xml:space="preserve"> </w:t>
            </w:r>
          </w:p>
        </w:tc>
        <w:tc>
          <w:tcPr>
            <w:tcW w:w="2112"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 xml:space="preserve">60 </w:t>
            </w:r>
            <w:proofErr w:type="spellStart"/>
            <w:r w:rsidRPr="00A6506D">
              <w:rPr>
                <w:rFonts w:ascii="Arial" w:eastAsia="Arial" w:hAnsi="Arial" w:cs="Arial"/>
                <w:lang w:val="en-US"/>
              </w:rPr>
              <w:t>бичил</w:t>
            </w:r>
            <w:proofErr w:type="spellEnd"/>
            <w:r w:rsidRPr="00A6506D">
              <w:rPr>
                <w:rFonts w:ascii="Arial" w:eastAsia="Arial" w:hAnsi="Arial" w:cs="Arial"/>
                <w:lang w:val="en-US"/>
              </w:rPr>
              <w:br/>
            </w:r>
            <w:proofErr w:type="spellStart"/>
            <w:r w:rsidRPr="00A6506D">
              <w:rPr>
                <w:rFonts w:ascii="Arial" w:eastAsia="Arial" w:hAnsi="Arial" w:cs="Arial"/>
                <w:lang w:val="en-US"/>
              </w:rPr>
              <w:t>цэцэрлэг</w:t>
            </w:r>
            <w:proofErr w:type="spellEnd"/>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2</w:t>
            </w:r>
          </w:p>
        </w:tc>
        <w:tc>
          <w:tcPr>
            <w:tcW w:w="4540" w:type="dxa"/>
            <w:vAlign w:val="center"/>
          </w:tcPr>
          <w:p w:rsidR="00A6506D" w:rsidRPr="00A6506D" w:rsidRDefault="00A6506D" w:rsidP="00A6506D">
            <w:pPr>
              <w:widowControl w:val="0"/>
              <w:tabs>
                <w:tab w:val="left" w:pos="1526"/>
                <w:tab w:val="left" w:pos="2909"/>
              </w:tabs>
              <w:spacing w:line="276" w:lineRule="auto"/>
              <w:jc w:val="both"/>
              <w:rPr>
                <w:rFonts w:ascii="Arial" w:eastAsia="Arial" w:hAnsi="Arial" w:cs="Arial"/>
                <w:lang w:val="en-US"/>
              </w:rPr>
            </w:pPr>
            <w:proofErr w:type="spellStart"/>
            <w:r w:rsidRPr="00A6506D">
              <w:rPr>
                <w:rFonts w:ascii="Arial" w:eastAsia="Arial" w:hAnsi="Arial" w:cs="Arial"/>
                <w:lang w:val="en-US"/>
              </w:rPr>
              <w:t>Дүүргийн</w:t>
            </w:r>
            <w:proofErr w:type="spellEnd"/>
            <w:r w:rsidRPr="00A6506D">
              <w:rPr>
                <w:rFonts w:ascii="Arial" w:eastAsia="Arial" w:hAnsi="Arial" w:cs="Arial"/>
                <w:lang w:val="en-US"/>
              </w:rPr>
              <w:tab/>
            </w:r>
            <w:proofErr w:type="spellStart"/>
            <w:r w:rsidRPr="00A6506D">
              <w:rPr>
                <w:rFonts w:ascii="Arial" w:eastAsia="Arial" w:hAnsi="Arial" w:cs="Arial"/>
                <w:lang w:val="en-US"/>
              </w:rPr>
              <w:t>хөрөнгө</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оруулалтаар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хэрэгжүүлж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ажлын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зураг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төсөв</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тоо</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хэмжээнд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түлхүү</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тусгах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хяналт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тавих</w:t>
            </w:r>
            <w:proofErr w:type="spellEnd"/>
            <w:r w:rsidRPr="00A6506D">
              <w:rPr>
                <w:rFonts w:ascii="Arial" w:eastAsia="Arial" w:hAnsi="Arial" w:cs="Arial"/>
                <w:lang w:val="en-US"/>
              </w:rPr>
              <w:t>.</w:t>
            </w:r>
          </w:p>
        </w:tc>
        <w:tc>
          <w:tcPr>
            <w:tcW w:w="2128"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Тендерт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шалгарсан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компанийн</w:t>
            </w:r>
            <w:proofErr w:type="spellEnd"/>
            <w:r w:rsidRPr="00A6506D">
              <w:rPr>
                <w:rFonts w:ascii="Arial" w:eastAsia="Arial" w:hAnsi="Arial" w:cs="Arial"/>
                <w:b/>
                <w:bCs/>
                <w:lang w:val="en-US"/>
              </w:rPr>
              <w:t xml:space="preserve"> </w:t>
            </w:r>
            <w:proofErr w:type="spellStart"/>
            <w:r w:rsidRPr="00A6506D">
              <w:rPr>
                <w:rFonts w:ascii="Arial" w:eastAsia="Arial" w:hAnsi="Arial" w:cs="Arial"/>
                <w:lang w:val="en-US"/>
              </w:rPr>
              <w:t>ажлын</w:t>
            </w:r>
            <w:proofErr w:type="spellEnd"/>
            <w:r w:rsidRPr="00A6506D">
              <w:rPr>
                <w:rFonts w:ascii="Arial" w:eastAsia="Arial" w:hAnsi="Arial" w:cs="Arial"/>
                <w:b/>
                <w:bCs/>
                <w:lang w:val="en-US"/>
              </w:rPr>
              <w:t xml:space="preserve"> </w:t>
            </w:r>
            <w:proofErr w:type="spellStart"/>
            <w:r w:rsidRPr="00A6506D">
              <w:rPr>
                <w:rFonts w:ascii="Arial" w:eastAsia="Arial" w:hAnsi="Arial" w:cs="Arial"/>
                <w:lang w:val="en-US"/>
              </w:rPr>
              <w:t>гүйцэтгэлд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хяналт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тавих</w:t>
            </w:r>
            <w:proofErr w:type="spellEnd"/>
            <w:r w:rsidRPr="00A6506D">
              <w:rPr>
                <w:rFonts w:ascii="Arial" w:eastAsia="Arial" w:hAnsi="Arial" w:cs="Arial"/>
                <w:lang w:val="en-US"/>
              </w:rPr>
              <w:t xml:space="preserve"> 30 % </w:t>
            </w:r>
            <w:proofErr w:type="spellStart"/>
            <w:r w:rsidRPr="00A6506D">
              <w:rPr>
                <w:rFonts w:ascii="Arial" w:eastAsia="Arial" w:hAnsi="Arial" w:cs="Arial"/>
                <w:lang w:val="en-US"/>
              </w:rPr>
              <w:t>нь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байлгаж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хүлээн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авах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комисст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орж</w:t>
            </w:r>
            <w:proofErr w:type="spellEnd"/>
            <w:r w:rsidRPr="00A6506D">
              <w:rPr>
                <w:rFonts w:ascii="Arial" w:eastAsia="Arial" w:hAnsi="Arial" w:cs="Arial"/>
                <w:b/>
                <w:bCs/>
                <w:lang w:val="en-US"/>
              </w:rPr>
              <w:t xml:space="preserve"> </w:t>
            </w:r>
            <w:proofErr w:type="spellStart"/>
            <w:r w:rsidRPr="00A6506D">
              <w:rPr>
                <w:rFonts w:ascii="Arial" w:eastAsia="Arial" w:hAnsi="Arial" w:cs="Arial"/>
                <w:lang w:val="en-US"/>
              </w:rPr>
              <w:t>тоо</w:t>
            </w:r>
            <w:proofErr w:type="spellEnd"/>
            <w:r w:rsidRPr="00A6506D">
              <w:rPr>
                <w:rFonts w:ascii="Arial" w:eastAsia="Arial" w:hAnsi="Arial" w:cs="Arial"/>
                <w:b/>
                <w:bCs/>
                <w:lang w:val="en-US"/>
              </w:rPr>
              <w:t xml:space="preserve"> </w:t>
            </w:r>
            <w:proofErr w:type="spellStart"/>
            <w:r w:rsidRPr="00A6506D">
              <w:rPr>
                <w:rFonts w:ascii="Arial" w:eastAsia="Arial" w:hAnsi="Arial" w:cs="Arial"/>
                <w:lang w:val="en-US"/>
              </w:rPr>
              <w:t>хэмжээгээр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хүлээн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авсан</w:t>
            </w:r>
            <w:proofErr w:type="spellEnd"/>
            <w:r w:rsidRPr="00A6506D">
              <w:rPr>
                <w:rFonts w:ascii="Arial" w:eastAsia="Arial" w:hAnsi="Arial" w:cs="Arial"/>
                <w:lang w:val="en-US"/>
              </w:rPr>
              <w:t>.</w:t>
            </w:r>
          </w:p>
        </w:tc>
        <w:tc>
          <w:tcPr>
            <w:tcW w:w="2112"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Тендерт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шалгарсан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компанийн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ажлын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гүйцэтгэлд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хяналт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тавих</w:t>
            </w:r>
            <w:proofErr w:type="spellEnd"/>
            <w:r w:rsidRPr="00A6506D">
              <w:rPr>
                <w:rFonts w:ascii="Arial" w:eastAsia="Arial" w:hAnsi="Arial" w:cs="Arial"/>
                <w:lang w:val="en-US"/>
              </w:rPr>
              <w:t xml:space="preserve"> 30 % </w:t>
            </w:r>
            <w:proofErr w:type="spellStart"/>
            <w:r w:rsidRPr="00A6506D">
              <w:rPr>
                <w:rFonts w:ascii="Arial" w:eastAsia="Arial" w:hAnsi="Arial" w:cs="Arial"/>
                <w:lang w:val="en-US"/>
              </w:rPr>
              <w:t>нь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ногоон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байгууламж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байлгах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хүлээн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авах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комисст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тоо</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хэмжээгээр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хүлээн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авна</w:t>
            </w:r>
            <w:proofErr w:type="spellEnd"/>
            <w:r w:rsidRPr="00A6506D">
              <w:rPr>
                <w:rFonts w:ascii="Arial" w:eastAsia="Arial" w:hAnsi="Arial" w:cs="Arial"/>
                <w:lang w:val="en-US"/>
              </w:rPr>
              <w:t>.</w:t>
            </w:r>
          </w:p>
        </w:tc>
      </w:tr>
      <w:tr w:rsidR="00A6506D" w:rsidRPr="00A6506D" w:rsidTr="00705FE5">
        <w:tc>
          <w:tcPr>
            <w:tcW w:w="9338" w:type="dxa"/>
            <w:gridSpan w:val="4"/>
            <w:vAlign w:val="center"/>
          </w:tcPr>
          <w:p w:rsidR="00A6506D" w:rsidRPr="00A6506D" w:rsidRDefault="00A6506D" w:rsidP="00A6506D">
            <w:pPr>
              <w:widowControl w:val="0"/>
              <w:spacing w:line="276" w:lineRule="auto"/>
              <w:jc w:val="center"/>
              <w:rPr>
                <w:rFonts w:ascii="Arial" w:eastAsia="Arial" w:hAnsi="Arial" w:cs="Arial"/>
                <w:b/>
                <w:bCs/>
                <w:lang w:val="en-US"/>
              </w:rPr>
            </w:pPr>
            <w:r w:rsidRPr="00A6506D">
              <w:rPr>
                <w:rFonts w:ascii="Arial" w:eastAsia="Arial" w:hAnsi="Arial" w:cs="Arial"/>
                <w:b/>
                <w:bCs/>
                <w:lang w:val="en-US"/>
              </w:rPr>
              <w:t xml:space="preserve">6. </w:t>
            </w:r>
            <w:proofErr w:type="spellStart"/>
            <w:r w:rsidRPr="00A6506D">
              <w:rPr>
                <w:rFonts w:ascii="Arial" w:eastAsia="Arial" w:hAnsi="Arial" w:cs="Arial"/>
                <w:b/>
                <w:bCs/>
                <w:lang w:val="en-US"/>
              </w:rPr>
              <w:t>Зорилтын</w:t>
            </w:r>
            <w:proofErr w:type="spellEnd"/>
            <w:r w:rsidRPr="00A6506D">
              <w:rPr>
                <w:rFonts w:ascii="Arial" w:eastAsia="Arial" w:hAnsi="Arial" w:cs="Arial"/>
                <w:b/>
                <w:bCs/>
                <w:lang w:val="en-US"/>
              </w:rPr>
              <w:t xml:space="preserve"> </w:t>
            </w:r>
            <w:proofErr w:type="spellStart"/>
            <w:r w:rsidRPr="00A6506D">
              <w:rPr>
                <w:rFonts w:ascii="Arial" w:eastAsia="Arial" w:hAnsi="Arial" w:cs="Arial"/>
                <w:b/>
                <w:bCs/>
                <w:lang w:val="en-US"/>
              </w:rPr>
              <w:t>хүрээнд</w:t>
            </w:r>
            <w:proofErr w:type="spellEnd"/>
            <w:r w:rsidRPr="00A6506D">
              <w:rPr>
                <w:rFonts w:ascii="Arial" w:eastAsia="Arial" w:hAnsi="Arial" w:cs="Arial"/>
                <w:b/>
                <w:bCs/>
                <w:lang w:val="en-US"/>
              </w:rPr>
              <w:t>:</w:t>
            </w:r>
          </w:p>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Байгаль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орчны</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чиглэлээр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үйл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ажиллагаа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явуулдаг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төрийн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бус</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байгууллага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иргэд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болон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иргэдийн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нөхөрлөл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бүлгүүдийн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санал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санаачилга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оролцоонд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тулгуурласан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байгаль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хамгаалах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төсөл</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хөтөлбөр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арга</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хэмжээнүүдийг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дэмжиж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ажиллах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ойжуулалт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нөхөн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сэргээлт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хийхэд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иргэд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ахуй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нэгжийг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татан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оролцуулах</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замаар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санг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нэмэгдүүлнэ</w:t>
            </w:r>
            <w:proofErr w:type="spellEnd"/>
            <w:r w:rsidRPr="00A6506D">
              <w:rPr>
                <w:rFonts w:ascii="Arial" w:eastAsia="Arial" w:hAnsi="Arial" w:cs="Arial"/>
                <w:lang w:val="en-US"/>
              </w:rPr>
              <w:t>.</w:t>
            </w:r>
          </w:p>
        </w:tc>
      </w:tr>
      <w:tr w:rsidR="00A6506D" w:rsidRPr="00A6506D" w:rsidTr="00705FE5">
        <w:tc>
          <w:tcPr>
            <w:tcW w:w="558" w:type="dxa"/>
            <w:vAlign w:val="center"/>
          </w:tcPr>
          <w:p w:rsidR="00A6506D" w:rsidRPr="00A6506D" w:rsidRDefault="00A6506D" w:rsidP="00A6506D">
            <w:pPr>
              <w:widowControl w:val="0"/>
              <w:spacing w:line="276" w:lineRule="auto"/>
              <w:jc w:val="center"/>
              <w:rPr>
                <w:rFonts w:ascii="Arial" w:eastAsia="Arial" w:hAnsi="Arial" w:cs="Arial"/>
                <w:lang w:val="en-US"/>
              </w:rPr>
            </w:pPr>
            <w:r w:rsidRPr="00A6506D">
              <w:rPr>
                <w:rFonts w:ascii="Arial" w:eastAsia="Arial" w:hAnsi="Arial" w:cs="Arial"/>
                <w:lang w:val="en-US"/>
              </w:rPr>
              <w:t>1</w:t>
            </w:r>
          </w:p>
        </w:tc>
        <w:tc>
          <w:tcPr>
            <w:tcW w:w="4540"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t>Тахилт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хагтын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амны</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нөхөн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сэргээлт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ойжуулалтын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ажлыг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хэрэгжүүлэн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стандартад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нийцсэн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модоор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тарилт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хийж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ойн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санг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нэмэгдүүлж</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ургалтыг</w:t>
            </w:r>
            <w:proofErr w:type="spellEnd"/>
            <w:r w:rsidRPr="00A6506D">
              <w:rPr>
                <w:rFonts w:ascii="Arial" w:eastAsia="Arial" w:hAnsi="Arial" w:cs="Arial"/>
                <w:lang w:val="en-US"/>
              </w:rPr>
              <w:t xml:space="preserve"> 90-с </w:t>
            </w:r>
            <w:proofErr w:type="spellStart"/>
            <w:r w:rsidRPr="00A6506D">
              <w:rPr>
                <w:rFonts w:ascii="Arial" w:eastAsia="Arial" w:hAnsi="Arial" w:cs="Arial"/>
                <w:lang w:val="en-US"/>
              </w:rPr>
              <w:lastRenderedPageBreak/>
              <w:t>доошгүй</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хувь</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байлгах</w:t>
            </w:r>
            <w:proofErr w:type="spellEnd"/>
            <w:r w:rsidRPr="00A6506D">
              <w:rPr>
                <w:rFonts w:ascii="Arial" w:eastAsia="Arial" w:hAnsi="Arial" w:cs="Arial"/>
                <w:lang w:val="en-US"/>
              </w:rPr>
              <w:t>.</w:t>
            </w:r>
          </w:p>
        </w:tc>
        <w:tc>
          <w:tcPr>
            <w:tcW w:w="2128"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lastRenderedPageBreak/>
              <w:t>Тахилт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хагтын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амын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нөхөн</w:t>
            </w:r>
            <w:proofErr w:type="spellEnd"/>
            <w:r w:rsidRPr="00A6506D">
              <w:rPr>
                <w:rFonts w:ascii="Arial" w:eastAsia="Arial" w:hAnsi="Arial" w:cs="Arial"/>
                <w:b/>
                <w:bCs/>
                <w:lang w:val="en-US"/>
              </w:rPr>
              <w:t xml:space="preserve"> </w:t>
            </w:r>
            <w:proofErr w:type="spellStart"/>
            <w:r w:rsidRPr="00A6506D">
              <w:rPr>
                <w:rFonts w:ascii="Arial" w:eastAsia="Arial" w:hAnsi="Arial" w:cs="Arial"/>
                <w:lang w:val="en-US"/>
              </w:rPr>
              <w:t>сэргээлт</w:t>
            </w:r>
            <w:proofErr w:type="spellEnd"/>
            <w:r w:rsidRPr="00A6506D">
              <w:rPr>
                <w:rFonts w:ascii="Arial" w:eastAsia="Arial" w:hAnsi="Arial" w:cs="Arial"/>
                <w:lang w:val="en-US"/>
              </w:rPr>
              <w:br/>
            </w:r>
            <w:proofErr w:type="spellStart"/>
            <w:proofErr w:type="gramStart"/>
            <w:r w:rsidRPr="00A6506D">
              <w:rPr>
                <w:rFonts w:ascii="Arial" w:eastAsia="Arial" w:hAnsi="Arial" w:cs="Arial"/>
                <w:lang w:val="en-US"/>
              </w:rPr>
              <w:t>ойжуулалтаар</w:t>
            </w:r>
            <w:proofErr w:type="spellEnd"/>
            <w:r w:rsidRPr="00A6506D">
              <w:rPr>
                <w:rFonts w:ascii="Arial" w:eastAsia="Arial" w:hAnsi="Arial" w:cs="Arial"/>
                <w:lang w:val="en-US"/>
              </w:rPr>
              <w:t xml:space="preserve">  </w:t>
            </w:r>
            <w:r w:rsidRPr="00A6506D">
              <w:rPr>
                <w:rFonts w:ascii="Arial" w:eastAsia="Arial" w:hAnsi="Arial" w:cs="Arial"/>
                <w:lang w:val="en-US"/>
              </w:rPr>
              <w:lastRenderedPageBreak/>
              <w:t>3800</w:t>
            </w:r>
            <w:proofErr w:type="gramEnd"/>
            <w:r w:rsidRPr="00A6506D">
              <w:rPr>
                <w:rFonts w:ascii="Arial" w:eastAsia="Arial" w:hAnsi="Arial" w:cs="Arial"/>
                <w:lang w:val="en-US"/>
              </w:rPr>
              <w:t xml:space="preserve"> </w:t>
            </w:r>
            <w:proofErr w:type="spellStart"/>
            <w:r w:rsidRPr="00A6506D">
              <w:rPr>
                <w:rFonts w:ascii="Arial" w:eastAsia="Arial" w:hAnsi="Arial" w:cs="Arial"/>
                <w:lang w:val="en-US"/>
              </w:rPr>
              <w:t>мод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тарьсан</w:t>
            </w:r>
            <w:proofErr w:type="spellEnd"/>
            <w:r w:rsidRPr="00A6506D">
              <w:rPr>
                <w:rFonts w:ascii="Arial" w:eastAsia="Arial" w:hAnsi="Arial" w:cs="Arial"/>
                <w:lang w:val="en-US"/>
              </w:rPr>
              <w:t>.</w:t>
            </w:r>
          </w:p>
        </w:tc>
        <w:tc>
          <w:tcPr>
            <w:tcW w:w="2112" w:type="dxa"/>
            <w:vAlign w:val="center"/>
          </w:tcPr>
          <w:p w:rsidR="00A6506D" w:rsidRPr="00A6506D" w:rsidRDefault="00A6506D" w:rsidP="00A6506D">
            <w:pPr>
              <w:widowControl w:val="0"/>
              <w:spacing w:line="276" w:lineRule="auto"/>
              <w:jc w:val="both"/>
              <w:rPr>
                <w:rFonts w:ascii="Arial" w:eastAsia="Arial" w:hAnsi="Arial" w:cs="Arial"/>
                <w:lang w:val="en-US"/>
              </w:rPr>
            </w:pPr>
            <w:proofErr w:type="spellStart"/>
            <w:r w:rsidRPr="00A6506D">
              <w:rPr>
                <w:rFonts w:ascii="Arial" w:eastAsia="Arial" w:hAnsi="Arial" w:cs="Arial"/>
                <w:lang w:val="en-US"/>
              </w:rPr>
              <w:lastRenderedPageBreak/>
              <w:t>Тахилт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Шар</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хагтын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аманд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нөхөн</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сэргээлт</w:t>
            </w:r>
            <w:proofErr w:type="spellEnd"/>
            <w:r w:rsidRPr="00A6506D">
              <w:rPr>
                <w:rFonts w:ascii="Arial" w:eastAsia="Arial" w:hAnsi="Arial" w:cs="Arial"/>
                <w:lang w:val="en-US"/>
              </w:rPr>
              <w:br/>
            </w:r>
            <w:proofErr w:type="spellStart"/>
            <w:proofErr w:type="gramStart"/>
            <w:r w:rsidRPr="00A6506D">
              <w:rPr>
                <w:rFonts w:ascii="Arial" w:eastAsia="Arial" w:hAnsi="Arial" w:cs="Arial"/>
                <w:lang w:val="en-US"/>
              </w:rPr>
              <w:t>ойжуулалтаар</w:t>
            </w:r>
            <w:proofErr w:type="spellEnd"/>
            <w:r w:rsidRPr="00A6506D">
              <w:rPr>
                <w:rFonts w:ascii="Arial" w:eastAsia="Arial" w:hAnsi="Arial" w:cs="Arial"/>
                <w:lang w:val="en-US"/>
              </w:rPr>
              <w:t xml:space="preserve">  </w:t>
            </w:r>
            <w:r w:rsidRPr="00A6506D">
              <w:rPr>
                <w:rFonts w:ascii="Arial" w:eastAsia="Arial" w:hAnsi="Arial" w:cs="Arial"/>
                <w:lang w:val="en-US"/>
              </w:rPr>
              <w:lastRenderedPageBreak/>
              <w:t>10000</w:t>
            </w:r>
            <w:proofErr w:type="gramEnd"/>
            <w:r w:rsidRPr="00A6506D">
              <w:rPr>
                <w:rFonts w:ascii="Arial" w:eastAsia="Arial" w:hAnsi="Arial" w:cs="Arial"/>
                <w:lang w:val="en-US"/>
              </w:rPr>
              <w:t xml:space="preserve"> </w:t>
            </w:r>
            <w:proofErr w:type="spellStart"/>
            <w:r w:rsidRPr="00A6506D">
              <w:rPr>
                <w:rFonts w:ascii="Arial" w:eastAsia="Arial" w:hAnsi="Arial" w:cs="Arial"/>
                <w:lang w:val="en-US"/>
              </w:rPr>
              <w:t>мод</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бут</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сөөг</w:t>
            </w:r>
            <w:proofErr w:type="spellEnd"/>
            <w:r w:rsidRPr="00A6506D">
              <w:rPr>
                <w:rFonts w:ascii="Arial" w:eastAsia="Arial" w:hAnsi="Arial" w:cs="Arial"/>
                <w:lang w:val="en-US"/>
              </w:rPr>
              <w:t xml:space="preserve"> </w:t>
            </w:r>
            <w:proofErr w:type="spellStart"/>
            <w:r w:rsidRPr="00A6506D">
              <w:rPr>
                <w:rFonts w:ascii="Arial" w:eastAsia="Arial" w:hAnsi="Arial" w:cs="Arial"/>
                <w:lang w:val="en-US"/>
              </w:rPr>
              <w:t>тарина</w:t>
            </w:r>
            <w:proofErr w:type="spellEnd"/>
            <w:r w:rsidRPr="00A6506D">
              <w:rPr>
                <w:rFonts w:ascii="Arial" w:eastAsia="Arial" w:hAnsi="Arial" w:cs="Arial"/>
                <w:lang w:val="en-US"/>
              </w:rPr>
              <w:t>.</w:t>
            </w:r>
          </w:p>
        </w:tc>
      </w:tr>
      <w:bookmarkEnd w:id="1"/>
    </w:tbl>
    <w:p w:rsidR="00A6506D" w:rsidRPr="00A6506D" w:rsidRDefault="00A6506D" w:rsidP="00A6506D">
      <w:pPr>
        <w:tabs>
          <w:tab w:val="left" w:pos="1242"/>
        </w:tabs>
        <w:spacing w:after="0" w:line="240" w:lineRule="auto"/>
        <w:ind w:left="760"/>
        <w:jc w:val="center"/>
        <w:rPr>
          <w:rFonts w:ascii="Arial Mon" w:eastAsia="Times New Roman" w:hAnsi="Arial Mon" w:cs="Times New Roman"/>
          <w:b/>
          <w:bCs/>
        </w:rPr>
      </w:pPr>
    </w:p>
    <w:p w:rsidR="00640F2D" w:rsidRDefault="00640F2D"/>
    <w:sectPr w:rsidR="00640F2D" w:rsidSect="00F9340B">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on">
    <w:altName w:val="Segoe UI"/>
    <w:charset w:val="00"/>
    <w:family w:val="swiss"/>
    <w:pitch w:val="variable"/>
    <w:sig w:usb0="00000001"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E2EBB"/>
    <w:multiLevelType w:val="hybridMultilevel"/>
    <w:tmpl w:val="06F05E22"/>
    <w:lvl w:ilvl="0" w:tplc="ECB2EC7C">
      <w:start w:val="1"/>
      <w:numFmt w:val="decimal"/>
      <w:lvlText w:val="%1."/>
      <w:lvlJc w:val="left"/>
      <w:pPr>
        <w:ind w:left="720" w:hanging="360"/>
      </w:pPr>
      <w:rPr>
        <w:rFonts w:hint="default"/>
        <w:sz w:val="22"/>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354251FB"/>
    <w:multiLevelType w:val="multilevel"/>
    <w:tmpl w:val="80584426"/>
    <w:lvl w:ilvl="0">
      <w:start w:val="1"/>
      <w:numFmt w:val="bullet"/>
      <w:lvlText w:val="•"/>
      <w:lvlJc w:val="left"/>
      <w:rPr>
        <w:rFonts w:ascii="Arial" w:eastAsia="Arial" w:hAnsi="Arial" w:cs="Arial"/>
        <w:b w:val="0"/>
        <w:bCs w:val="0"/>
        <w:i w:val="0"/>
        <w:iCs w:val="0"/>
        <w:smallCaps w:val="0"/>
        <w:strike w:val="0"/>
        <w:color w:val="1E1E20"/>
        <w:spacing w:val="0"/>
        <w:w w:val="100"/>
        <w:position w:val="0"/>
        <w:sz w:val="24"/>
        <w:szCs w:val="24"/>
        <w:u w:val="none"/>
        <w:shd w:val="clear" w:color="auto" w:fill="auto"/>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1A05984"/>
    <w:multiLevelType w:val="multilevel"/>
    <w:tmpl w:val="A8287DE8"/>
    <w:lvl w:ilvl="0">
      <w:start w:val="6"/>
      <w:numFmt w:val="decimal"/>
      <w:lvlText w:val="%1"/>
      <w:lvlJc w:val="left"/>
      <w:pPr>
        <w:ind w:left="360" w:hanging="360"/>
      </w:pPr>
      <w:rPr>
        <w:rFonts w:hint="default"/>
        <w:b/>
      </w:rPr>
    </w:lvl>
    <w:lvl w:ilvl="1">
      <w:start w:val="2"/>
      <w:numFmt w:val="decimal"/>
      <w:lvlText w:val="%1.%2"/>
      <w:lvlJc w:val="left"/>
      <w:pPr>
        <w:ind w:left="825" w:hanging="360"/>
      </w:pPr>
      <w:rPr>
        <w:rFonts w:hint="default"/>
        <w:b/>
      </w:rPr>
    </w:lvl>
    <w:lvl w:ilvl="2">
      <w:start w:val="1"/>
      <w:numFmt w:val="decimal"/>
      <w:lvlText w:val="%1.%2.%3"/>
      <w:lvlJc w:val="left"/>
      <w:pPr>
        <w:ind w:left="1650" w:hanging="720"/>
      </w:pPr>
      <w:rPr>
        <w:rFonts w:hint="default"/>
        <w:b/>
      </w:rPr>
    </w:lvl>
    <w:lvl w:ilvl="3">
      <w:start w:val="1"/>
      <w:numFmt w:val="decimal"/>
      <w:lvlText w:val="%1.%2.%3.%4"/>
      <w:lvlJc w:val="left"/>
      <w:pPr>
        <w:ind w:left="2475" w:hanging="1080"/>
      </w:pPr>
      <w:rPr>
        <w:rFonts w:hint="default"/>
        <w:b/>
      </w:rPr>
    </w:lvl>
    <w:lvl w:ilvl="4">
      <w:start w:val="1"/>
      <w:numFmt w:val="decimal"/>
      <w:lvlText w:val="%1.%2.%3.%4.%5"/>
      <w:lvlJc w:val="left"/>
      <w:pPr>
        <w:ind w:left="2940" w:hanging="1080"/>
      </w:pPr>
      <w:rPr>
        <w:rFonts w:hint="default"/>
        <w:b/>
      </w:rPr>
    </w:lvl>
    <w:lvl w:ilvl="5">
      <w:start w:val="1"/>
      <w:numFmt w:val="decimal"/>
      <w:lvlText w:val="%1.%2.%3.%4.%5.%6"/>
      <w:lvlJc w:val="left"/>
      <w:pPr>
        <w:ind w:left="3765" w:hanging="1440"/>
      </w:pPr>
      <w:rPr>
        <w:rFonts w:hint="default"/>
        <w:b/>
      </w:rPr>
    </w:lvl>
    <w:lvl w:ilvl="6">
      <w:start w:val="1"/>
      <w:numFmt w:val="decimal"/>
      <w:lvlText w:val="%1.%2.%3.%4.%5.%6.%7"/>
      <w:lvlJc w:val="left"/>
      <w:pPr>
        <w:ind w:left="4230" w:hanging="1440"/>
      </w:pPr>
      <w:rPr>
        <w:rFonts w:hint="default"/>
        <w:b/>
      </w:rPr>
    </w:lvl>
    <w:lvl w:ilvl="7">
      <w:start w:val="1"/>
      <w:numFmt w:val="decimal"/>
      <w:lvlText w:val="%1.%2.%3.%4.%5.%6.%7.%8"/>
      <w:lvlJc w:val="left"/>
      <w:pPr>
        <w:ind w:left="5055" w:hanging="1800"/>
      </w:pPr>
      <w:rPr>
        <w:rFonts w:hint="default"/>
        <w:b/>
      </w:rPr>
    </w:lvl>
    <w:lvl w:ilvl="8">
      <w:start w:val="1"/>
      <w:numFmt w:val="decimal"/>
      <w:lvlText w:val="%1.%2.%3.%4.%5.%6.%7.%8.%9"/>
      <w:lvlJc w:val="left"/>
      <w:pPr>
        <w:ind w:left="5520" w:hanging="180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6D"/>
    <w:rsid w:val="000E4F37"/>
    <w:rsid w:val="00176180"/>
    <w:rsid w:val="001B26BF"/>
    <w:rsid w:val="00277E92"/>
    <w:rsid w:val="002B5A6E"/>
    <w:rsid w:val="002D1D62"/>
    <w:rsid w:val="003256EF"/>
    <w:rsid w:val="00407036"/>
    <w:rsid w:val="0041155C"/>
    <w:rsid w:val="0046126D"/>
    <w:rsid w:val="004F6A04"/>
    <w:rsid w:val="00640F2D"/>
    <w:rsid w:val="00647882"/>
    <w:rsid w:val="006D7F05"/>
    <w:rsid w:val="006F0EC2"/>
    <w:rsid w:val="007049B2"/>
    <w:rsid w:val="0071228E"/>
    <w:rsid w:val="00794319"/>
    <w:rsid w:val="007B5F67"/>
    <w:rsid w:val="008B0758"/>
    <w:rsid w:val="009317C8"/>
    <w:rsid w:val="0095727C"/>
    <w:rsid w:val="009E18C2"/>
    <w:rsid w:val="00A37E35"/>
    <w:rsid w:val="00A6506D"/>
    <w:rsid w:val="00AA6398"/>
    <w:rsid w:val="00AC1B4E"/>
    <w:rsid w:val="00B27A7B"/>
    <w:rsid w:val="00BF170B"/>
    <w:rsid w:val="00C51362"/>
    <w:rsid w:val="00D56B7A"/>
    <w:rsid w:val="00D602C6"/>
    <w:rsid w:val="00D9282E"/>
    <w:rsid w:val="00DE305F"/>
    <w:rsid w:val="00E63223"/>
    <w:rsid w:val="00E76256"/>
    <w:rsid w:val="00F9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B4ED9-C74E-46E4-A58C-4EC094CC2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0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2306</Words>
  <Characters>13145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Khural</cp:lastModifiedBy>
  <cp:revision>2</cp:revision>
  <dcterms:created xsi:type="dcterms:W3CDTF">2021-05-27T06:50:00Z</dcterms:created>
  <dcterms:modified xsi:type="dcterms:W3CDTF">2021-05-28T02:41:00Z</dcterms:modified>
</cp:coreProperties>
</file>