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15A" w:rsidRDefault="00BD415A" w:rsidP="00BD415A">
      <w:pPr>
        <w:spacing w:after="0"/>
        <w:jc w:val="center"/>
        <w:rPr>
          <w:rFonts w:ascii="Arial" w:hAnsi="Arial" w:cs="Arial"/>
          <w:sz w:val="24"/>
          <w:szCs w:val="24"/>
          <w:lang w:val="mn-MN"/>
        </w:rPr>
      </w:pPr>
      <w:r>
        <w:rPr>
          <w:rFonts w:ascii="Arial" w:hAnsi="Arial" w:cs="Arial"/>
          <w:sz w:val="24"/>
          <w:szCs w:val="24"/>
          <w:lang w:val="mn-MN"/>
        </w:rPr>
        <w:t xml:space="preserve">Дүүргийн Гэмт хэргээс урьдчилан </w:t>
      </w:r>
    </w:p>
    <w:p w:rsidR="00BD415A" w:rsidRDefault="00BD415A" w:rsidP="00BD415A">
      <w:pPr>
        <w:spacing w:after="0"/>
        <w:jc w:val="center"/>
        <w:rPr>
          <w:rFonts w:ascii="Arial" w:hAnsi="Arial" w:cs="Arial"/>
          <w:sz w:val="24"/>
          <w:szCs w:val="24"/>
          <w:lang w:val="mn-MN"/>
        </w:rPr>
      </w:pPr>
      <w:r>
        <w:rPr>
          <w:rFonts w:ascii="Arial" w:hAnsi="Arial" w:cs="Arial"/>
          <w:sz w:val="24"/>
          <w:szCs w:val="24"/>
          <w:lang w:val="mn-MN"/>
        </w:rPr>
        <w:t xml:space="preserve">сэргийлэх ажлыг зохицуулах салбар зөвлөлийн </w:t>
      </w:r>
    </w:p>
    <w:p w:rsidR="00BD415A" w:rsidRDefault="00BD415A" w:rsidP="00BD415A">
      <w:pPr>
        <w:spacing w:after="0"/>
        <w:jc w:val="center"/>
        <w:rPr>
          <w:rFonts w:ascii="Arial" w:hAnsi="Arial" w:cs="Arial"/>
          <w:sz w:val="24"/>
          <w:szCs w:val="24"/>
          <w:lang w:val="mn-MN"/>
        </w:rPr>
      </w:pPr>
      <w:r>
        <w:rPr>
          <w:rFonts w:ascii="Arial" w:hAnsi="Arial" w:cs="Arial"/>
          <w:sz w:val="24"/>
          <w:szCs w:val="24"/>
          <w:lang w:val="mn-MN"/>
        </w:rPr>
        <w:t>бүрэлдэхүүнийг шинэчлэн батлах тухай</w:t>
      </w:r>
    </w:p>
    <w:p w:rsidR="00BD415A" w:rsidRDefault="00BD415A" w:rsidP="00BD415A">
      <w:pPr>
        <w:jc w:val="center"/>
        <w:rPr>
          <w:rFonts w:ascii="Arial" w:hAnsi="Arial" w:cs="Arial"/>
          <w:sz w:val="24"/>
          <w:szCs w:val="24"/>
          <w:lang w:val="mn-MN"/>
        </w:rPr>
      </w:pPr>
    </w:p>
    <w:p w:rsidR="00BD415A" w:rsidRDefault="00BD415A" w:rsidP="00BD415A">
      <w:pPr>
        <w:jc w:val="both"/>
        <w:rPr>
          <w:rFonts w:ascii="Arial" w:hAnsi="Arial" w:cs="Arial"/>
          <w:sz w:val="24"/>
          <w:szCs w:val="24"/>
          <w:lang w:val="mn-MN"/>
        </w:rPr>
      </w:pPr>
      <w:r>
        <w:rPr>
          <w:rFonts w:ascii="Arial" w:hAnsi="Arial" w:cs="Arial"/>
          <w:sz w:val="24"/>
          <w:szCs w:val="24"/>
          <w:lang w:val="mn-MN"/>
        </w:rPr>
        <w:tab/>
        <w:t xml:space="preserve">Монгол Улсын Засаг захиргаа, нутаг дэвсгэрийн нэгж түүний удирдлагын тухай хуулийн 20 дугаар зүйлийн 20.1.3 дахь заалт, 25 дугаар зүйлийн 25.1 дэх хэсэг, Гэмт хэрэг, зөрчлөөс урьдчилан сэргийлэх тухай хуулийн 14 дүгээр зүйлийг тус тус үндэслэн ТОГТООХ нь: </w:t>
      </w:r>
    </w:p>
    <w:p w:rsidR="00BD415A" w:rsidRDefault="00BD415A" w:rsidP="00BD415A">
      <w:pPr>
        <w:ind w:firstLine="720"/>
        <w:jc w:val="both"/>
        <w:rPr>
          <w:rFonts w:ascii="Arial" w:hAnsi="Arial" w:cs="Arial"/>
          <w:sz w:val="24"/>
          <w:szCs w:val="24"/>
          <w:lang w:val="mn-MN"/>
        </w:rPr>
      </w:pPr>
      <w:r>
        <w:rPr>
          <w:rFonts w:ascii="Arial" w:hAnsi="Arial" w:cs="Arial"/>
          <w:sz w:val="24"/>
          <w:szCs w:val="24"/>
          <w:lang w:val="mn-MN"/>
        </w:rPr>
        <w:t xml:space="preserve">1. Дүүргийн Гэмт хэргээс урьдчилан сэргийлэх ажлыг зохицуулах салбар зөвлөлийн бүрэлдэхүүнийг хавсралт ёсоор шинэчлэн баталсугай. </w:t>
      </w:r>
    </w:p>
    <w:p w:rsidR="00BD415A" w:rsidRDefault="00BD415A" w:rsidP="00BD415A">
      <w:pPr>
        <w:ind w:firstLine="720"/>
        <w:jc w:val="both"/>
        <w:rPr>
          <w:rFonts w:ascii="Arial" w:hAnsi="Arial" w:cs="Arial"/>
          <w:sz w:val="24"/>
          <w:szCs w:val="24"/>
          <w:lang w:val="mn-MN"/>
        </w:rPr>
      </w:pPr>
      <w:r>
        <w:rPr>
          <w:rFonts w:ascii="Arial" w:hAnsi="Arial" w:cs="Arial"/>
          <w:sz w:val="24"/>
          <w:szCs w:val="24"/>
          <w:lang w:val="mn-MN"/>
        </w:rPr>
        <w:t>2. Энэ тогтоол батлагдсантай холбогдуулан дүүргийн Иргэдийн Төлөөлөгчдийн Хурлын Тэргүүлэгчдийн 2020 оны 63 дугаар тогтоолыг хүчингүй болсонд тооцсугай.</w:t>
      </w:r>
    </w:p>
    <w:p w:rsidR="00BD415A" w:rsidRDefault="00BD415A" w:rsidP="00BD415A">
      <w:pPr>
        <w:ind w:firstLine="720"/>
        <w:jc w:val="both"/>
        <w:rPr>
          <w:rFonts w:ascii="Arial" w:hAnsi="Arial" w:cs="Arial"/>
          <w:sz w:val="24"/>
          <w:szCs w:val="24"/>
          <w:lang w:val="mn-MN"/>
        </w:rPr>
      </w:pPr>
    </w:p>
    <w:p w:rsidR="00BD415A" w:rsidRDefault="00BD415A" w:rsidP="00BD415A">
      <w:pPr>
        <w:spacing w:after="0"/>
        <w:ind w:firstLine="720"/>
        <w:jc w:val="both"/>
        <w:rPr>
          <w:rFonts w:ascii="Arial" w:hAnsi="Arial" w:cs="Arial"/>
          <w:sz w:val="24"/>
          <w:szCs w:val="24"/>
          <w:lang w:val="mn-MN"/>
        </w:rPr>
      </w:pPr>
    </w:p>
    <w:p w:rsidR="00BD415A" w:rsidRDefault="00BD415A" w:rsidP="00BD415A">
      <w:pPr>
        <w:spacing w:after="0"/>
        <w:jc w:val="center"/>
        <w:rPr>
          <w:rFonts w:ascii="Arial" w:hAnsi="Arial" w:cs="Arial"/>
          <w:sz w:val="24"/>
          <w:szCs w:val="24"/>
          <w:lang w:val="mn-MN"/>
        </w:rPr>
      </w:pPr>
      <w:r>
        <w:rPr>
          <w:rFonts w:ascii="Arial" w:hAnsi="Arial" w:cs="Arial"/>
          <w:sz w:val="24"/>
          <w:szCs w:val="24"/>
          <w:lang w:val="mn-MN"/>
        </w:rPr>
        <w:t>ДАРГА                                      Б.МӨНХБАТ</w:t>
      </w: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jc w:val="center"/>
        <w:rPr>
          <w:rFonts w:ascii="Arial" w:hAnsi="Arial" w:cs="Arial"/>
          <w:sz w:val="24"/>
          <w:szCs w:val="24"/>
          <w:lang w:val="mn-MN"/>
        </w:rPr>
      </w:pPr>
    </w:p>
    <w:p w:rsidR="00BD415A" w:rsidRDefault="00BD415A" w:rsidP="00BD415A">
      <w:pPr>
        <w:spacing w:after="0"/>
        <w:ind w:left="2880" w:firstLine="720"/>
        <w:jc w:val="center"/>
        <w:rPr>
          <w:rFonts w:ascii="Arial" w:hAnsi="Arial" w:cs="Arial"/>
          <w:noProof/>
          <w:sz w:val="24"/>
          <w:szCs w:val="24"/>
          <w:lang w:val="mn-MN"/>
        </w:rPr>
      </w:pPr>
      <w:r>
        <w:rPr>
          <w:rFonts w:ascii="Arial" w:hAnsi="Arial" w:cs="Arial"/>
          <w:noProof/>
          <w:sz w:val="24"/>
          <w:szCs w:val="24"/>
          <w:lang w:val="mn-MN"/>
        </w:rPr>
        <w:t xml:space="preserve">    </w:t>
      </w: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Default="00BD415A" w:rsidP="00BD415A">
      <w:pPr>
        <w:spacing w:after="0"/>
        <w:ind w:left="2880" w:firstLine="720"/>
        <w:jc w:val="center"/>
        <w:rPr>
          <w:rFonts w:ascii="Arial" w:hAnsi="Arial" w:cs="Arial"/>
          <w:noProof/>
          <w:sz w:val="24"/>
          <w:szCs w:val="24"/>
          <w:lang w:val="mn-MN"/>
        </w:rPr>
      </w:pPr>
    </w:p>
    <w:p w:rsidR="00BD415A" w:rsidRPr="00077BAF" w:rsidRDefault="00BD415A" w:rsidP="00BD415A">
      <w:pPr>
        <w:spacing w:after="0"/>
        <w:ind w:left="2880" w:firstLine="720"/>
        <w:jc w:val="center"/>
        <w:rPr>
          <w:rFonts w:ascii="Arial" w:hAnsi="Arial" w:cs="Arial"/>
          <w:noProof/>
          <w:sz w:val="24"/>
          <w:szCs w:val="24"/>
          <w:lang w:val="mn-MN"/>
        </w:rPr>
      </w:pPr>
      <w:bookmarkStart w:id="0" w:name="_GoBack"/>
      <w:bookmarkEnd w:id="0"/>
      <w:r>
        <w:rPr>
          <w:rFonts w:ascii="Arial" w:hAnsi="Arial" w:cs="Arial"/>
          <w:noProof/>
          <w:sz w:val="24"/>
          <w:szCs w:val="24"/>
          <w:lang w:val="mn-MN"/>
        </w:rPr>
        <w:lastRenderedPageBreak/>
        <w:t xml:space="preserve">    </w:t>
      </w:r>
      <w:r w:rsidRPr="00077BAF">
        <w:rPr>
          <w:rFonts w:ascii="Arial" w:hAnsi="Arial" w:cs="Arial"/>
          <w:noProof/>
          <w:sz w:val="24"/>
          <w:szCs w:val="24"/>
          <w:lang w:val="mn-MN"/>
        </w:rPr>
        <w:t>Чингэлтэй дүүргийн Иргэдийн</w:t>
      </w:r>
      <w:r>
        <w:rPr>
          <w:rFonts w:ascii="Arial" w:hAnsi="Arial" w:cs="Arial"/>
          <w:noProof/>
          <w:sz w:val="24"/>
          <w:szCs w:val="24"/>
          <w:lang w:val="mn-MN"/>
        </w:rPr>
        <w:t xml:space="preserve"> </w:t>
      </w:r>
      <w:r w:rsidRPr="00077BAF">
        <w:rPr>
          <w:rFonts w:ascii="Arial" w:hAnsi="Arial" w:cs="Arial"/>
          <w:noProof/>
          <w:sz w:val="24"/>
          <w:szCs w:val="24"/>
          <w:lang w:val="mn-MN"/>
        </w:rPr>
        <w:t>Төлөөлөгч</w:t>
      </w:r>
      <w:r>
        <w:rPr>
          <w:rFonts w:ascii="Arial" w:hAnsi="Arial" w:cs="Arial"/>
          <w:noProof/>
          <w:sz w:val="24"/>
          <w:szCs w:val="24"/>
          <w:lang w:val="mn-MN"/>
        </w:rPr>
        <w:t xml:space="preserve">дийн  </w:t>
      </w:r>
    </w:p>
    <w:p w:rsidR="00BD415A" w:rsidRPr="00077BAF" w:rsidRDefault="00BD415A" w:rsidP="00BD415A">
      <w:pPr>
        <w:spacing w:after="0"/>
        <w:ind w:left="2880" w:firstLine="720"/>
        <w:rPr>
          <w:rFonts w:ascii="Arial" w:hAnsi="Arial" w:cs="Arial"/>
          <w:noProof/>
          <w:sz w:val="24"/>
          <w:szCs w:val="24"/>
          <w:lang w:val="mn-MN"/>
        </w:rPr>
      </w:pPr>
      <w:r>
        <w:rPr>
          <w:rFonts w:ascii="Arial" w:hAnsi="Arial" w:cs="Arial"/>
          <w:noProof/>
          <w:sz w:val="24"/>
          <w:szCs w:val="24"/>
          <w:lang w:val="mn-MN"/>
        </w:rPr>
        <w:t xml:space="preserve">            Хурлын Тэргүүлэгчдийн 2021 оны 01 дүгээ</w:t>
      </w:r>
      <w:r w:rsidRPr="00077BAF">
        <w:rPr>
          <w:rFonts w:ascii="Arial" w:hAnsi="Arial" w:cs="Arial"/>
          <w:noProof/>
          <w:sz w:val="24"/>
          <w:szCs w:val="24"/>
          <w:lang w:val="mn-MN"/>
        </w:rPr>
        <w:t>р</w:t>
      </w:r>
    </w:p>
    <w:p w:rsidR="00BD415A" w:rsidRPr="00077BAF" w:rsidRDefault="00BD415A" w:rsidP="00BD415A">
      <w:pPr>
        <w:spacing w:after="0"/>
        <w:jc w:val="right"/>
        <w:rPr>
          <w:rFonts w:ascii="Arial" w:hAnsi="Arial" w:cs="Arial"/>
          <w:noProof/>
          <w:sz w:val="24"/>
          <w:szCs w:val="24"/>
          <w:lang w:val="mn-MN"/>
        </w:rPr>
      </w:pPr>
      <w:r w:rsidRPr="00077BAF">
        <w:rPr>
          <w:rFonts w:ascii="Arial" w:hAnsi="Arial" w:cs="Arial"/>
          <w:noProof/>
          <w:sz w:val="24"/>
          <w:szCs w:val="24"/>
          <w:lang w:val="mn-MN"/>
        </w:rPr>
        <w:t xml:space="preserve">          </w:t>
      </w:r>
      <w:r>
        <w:rPr>
          <w:rFonts w:ascii="Arial" w:hAnsi="Arial" w:cs="Arial"/>
          <w:noProof/>
          <w:sz w:val="24"/>
          <w:szCs w:val="24"/>
          <w:lang w:val="mn-MN"/>
        </w:rPr>
        <w:t xml:space="preserve">                          </w:t>
      </w:r>
      <w:r w:rsidRPr="00077BAF">
        <w:rPr>
          <w:rFonts w:ascii="Arial" w:hAnsi="Arial" w:cs="Arial"/>
          <w:noProof/>
          <w:sz w:val="24"/>
          <w:szCs w:val="24"/>
          <w:lang w:val="mn-MN"/>
        </w:rPr>
        <w:t>сарын ... –ны өдрийн ... дугаар тогтоолын хавсралт</w:t>
      </w:r>
    </w:p>
    <w:p w:rsidR="00BD415A" w:rsidRPr="00077BAF" w:rsidRDefault="00BD415A" w:rsidP="00BD415A">
      <w:pPr>
        <w:spacing w:after="0"/>
        <w:jc w:val="right"/>
        <w:rPr>
          <w:rFonts w:ascii="Arial" w:hAnsi="Arial" w:cs="Arial"/>
          <w:noProof/>
          <w:sz w:val="24"/>
          <w:szCs w:val="24"/>
          <w:lang w:val="mn-MN"/>
        </w:rPr>
      </w:pPr>
    </w:p>
    <w:p w:rsidR="00BD415A" w:rsidRDefault="00BD415A" w:rsidP="00BD415A">
      <w:pPr>
        <w:spacing w:after="0"/>
        <w:jc w:val="center"/>
        <w:rPr>
          <w:rFonts w:ascii="Arial" w:hAnsi="Arial" w:cs="Arial"/>
          <w:noProof/>
          <w:sz w:val="24"/>
          <w:szCs w:val="24"/>
          <w:lang w:val="mn-MN"/>
        </w:rPr>
      </w:pPr>
    </w:p>
    <w:p w:rsidR="00BD415A" w:rsidRDefault="00BD415A" w:rsidP="00BD415A">
      <w:pPr>
        <w:spacing w:after="0"/>
        <w:jc w:val="center"/>
        <w:rPr>
          <w:rFonts w:ascii="Arial" w:hAnsi="Arial" w:cs="Arial"/>
          <w:noProof/>
          <w:sz w:val="24"/>
          <w:szCs w:val="24"/>
          <w:lang w:val="mn-MN"/>
        </w:rPr>
      </w:pPr>
      <w:r w:rsidRPr="00077BAF">
        <w:rPr>
          <w:rFonts w:ascii="Arial" w:hAnsi="Arial" w:cs="Arial"/>
          <w:noProof/>
          <w:sz w:val="24"/>
          <w:szCs w:val="24"/>
          <w:lang w:val="mn-MN"/>
        </w:rPr>
        <w:t>ДҮҮРГИЙН ГЭМТ ХЭРГЭЭС УРЬДЧИЛАН СЭРГИЙЛЭХ АЖЛЫГ</w:t>
      </w:r>
    </w:p>
    <w:p w:rsidR="00BD415A" w:rsidRDefault="00BD415A" w:rsidP="00BD415A">
      <w:pPr>
        <w:spacing w:after="0"/>
        <w:jc w:val="center"/>
        <w:rPr>
          <w:rFonts w:ascii="Arial" w:hAnsi="Arial" w:cs="Arial"/>
          <w:noProof/>
          <w:sz w:val="24"/>
          <w:szCs w:val="24"/>
          <w:lang w:val="mn-MN"/>
        </w:rPr>
      </w:pPr>
      <w:r w:rsidRPr="00077BAF">
        <w:rPr>
          <w:rFonts w:ascii="Arial" w:hAnsi="Arial" w:cs="Arial"/>
          <w:noProof/>
          <w:sz w:val="24"/>
          <w:szCs w:val="24"/>
          <w:lang w:val="mn-MN"/>
        </w:rPr>
        <w:t xml:space="preserve"> ЗОХИЦУУЛАХ САЛБАР ЗӨВЛӨЛИЙН БҮРЭЛДЭХҮҮН</w:t>
      </w:r>
    </w:p>
    <w:p w:rsidR="00BD415A" w:rsidRDefault="00BD415A" w:rsidP="00BD415A">
      <w:pPr>
        <w:jc w:val="center"/>
        <w:rPr>
          <w:rFonts w:ascii="Arial" w:hAnsi="Arial" w:cs="Arial"/>
          <w:noProof/>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07"/>
      </w:tblGrid>
      <w:tr w:rsidR="00BD415A" w:rsidRPr="00077BAF" w:rsidTr="007C351A">
        <w:trPr>
          <w:trHeight w:val="876"/>
        </w:trPr>
        <w:tc>
          <w:tcPr>
            <w:tcW w:w="4637" w:type="dxa"/>
            <w:vAlign w:val="center"/>
          </w:tcPr>
          <w:p w:rsidR="00BD415A" w:rsidRPr="00077BAF" w:rsidRDefault="00BD415A" w:rsidP="007C351A">
            <w:pPr>
              <w:jc w:val="both"/>
              <w:rPr>
                <w:rFonts w:ascii="Arial" w:hAnsi="Arial" w:cs="Arial"/>
                <w:noProof/>
                <w:sz w:val="24"/>
                <w:szCs w:val="24"/>
                <w:lang w:val="mn-MN"/>
              </w:rPr>
            </w:pPr>
            <w:r>
              <w:rPr>
                <w:rFonts w:ascii="Arial" w:eastAsia="Calibri" w:hAnsi="Arial" w:cs="Arial"/>
                <w:noProof/>
                <w:sz w:val="24"/>
                <w:szCs w:val="24"/>
                <w:lang w:val="mn-MN"/>
              </w:rPr>
              <w:t>З</w:t>
            </w:r>
            <w:r w:rsidRPr="00077BAF">
              <w:rPr>
                <w:rFonts w:ascii="Arial" w:eastAsia="Calibri" w:hAnsi="Arial" w:cs="Arial"/>
                <w:noProof/>
                <w:sz w:val="24"/>
                <w:szCs w:val="24"/>
                <w:lang w:val="mn-MN"/>
              </w:rPr>
              <w:t>өвлөлийн дарга:</w:t>
            </w:r>
          </w:p>
        </w:tc>
        <w:tc>
          <w:tcPr>
            <w:tcW w:w="4707" w:type="dxa"/>
            <w:vAlign w:val="center"/>
          </w:tcPr>
          <w:p w:rsidR="00BD415A" w:rsidRPr="00077BAF" w:rsidRDefault="00BD415A" w:rsidP="007C351A">
            <w:pPr>
              <w:tabs>
                <w:tab w:val="left" w:pos="4962"/>
              </w:tabs>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Иргэдийн Төлөөлөгчдийн Хурлын дарга</w:t>
            </w:r>
          </w:p>
        </w:tc>
      </w:tr>
      <w:tr w:rsidR="00BD415A" w:rsidRPr="00077BAF" w:rsidTr="007C351A">
        <w:trPr>
          <w:trHeight w:val="549"/>
        </w:trPr>
        <w:tc>
          <w:tcPr>
            <w:tcW w:w="4637" w:type="dxa"/>
            <w:vAlign w:val="center"/>
          </w:tcPr>
          <w:p w:rsidR="00BD415A" w:rsidRPr="00077BAF" w:rsidRDefault="00BD415A" w:rsidP="007C351A">
            <w:pPr>
              <w:jc w:val="both"/>
              <w:rPr>
                <w:rFonts w:ascii="Arial" w:hAnsi="Arial" w:cs="Arial"/>
                <w:noProof/>
                <w:sz w:val="24"/>
                <w:szCs w:val="24"/>
                <w:lang w:val="mn-MN"/>
              </w:rPr>
            </w:pPr>
            <w:r>
              <w:rPr>
                <w:rFonts w:ascii="Arial" w:eastAsia="Calibri" w:hAnsi="Arial" w:cs="Arial"/>
                <w:noProof/>
                <w:sz w:val="24"/>
                <w:szCs w:val="24"/>
                <w:lang w:val="mn-MN"/>
              </w:rPr>
              <w:t>З</w:t>
            </w:r>
            <w:r w:rsidRPr="00077BAF">
              <w:rPr>
                <w:rFonts w:ascii="Arial" w:eastAsia="Calibri" w:hAnsi="Arial" w:cs="Arial"/>
                <w:noProof/>
                <w:sz w:val="24"/>
                <w:szCs w:val="24"/>
                <w:lang w:val="mn-MN"/>
              </w:rPr>
              <w:t>өвлөлийн дэд дарга:</w:t>
            </w:r>
          </w:p>
        </w:tc>
        <w:tc>
          <w:tcPr>
            <w:tcW w:w="4707" w:type="dxa"/>
            <w:vAlign w:val="center"/>
          </w:tcPr>
          <w:p w:rsidR="00BD415A" w:rsidRPr="00077BAF" w:rsidRDefault="00BD415A" w:rsidP="007C351A">
            <w:pPr>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Засаг дарга</w:t>
            </w:r>
          </w:p>
        </w:tc>
      </w:tr>
      <w:tr w:rsidR="00BD415A" w:rsidRPr="00077BAF" w:rsidTr="007C351A">
        <w:trPr>
          <w:trHeight w:val="997"/>
        </w:trPr>
        <w:tc>
          <w:tcPr>
            <w:tcW w:w="4637" w:type="dxa"/>
            <w:vAlign w:val="center"/>
          </w:tcPr>
          <w:p w:rsidR="00BD415A" w:rsidRPr="00077BAF" w:rsidRDefault="00BD415A" w:rsidP="007C351A">
            <w:pPr>
              <w:contextualSpacing/>
              <w:rPr>
                <w:rFonts w:ascii="Arial" w:eastAsia="Calibri" w:hAnsi="Arial" w:cs="Arial"/>
                <w:noProof/>
                <w:sz w:val="24"/>
                <w:szCs w:val="24"/>
                <w:lang w:val="mn-MN"/>
              </w:rPr>
            </w:pPr>
            <w:r>
              <w:rPr>
                <w:rFonts w:ascii="Arial" w:eastAsia="Calibri" w:hAnsi="Arial" w:cs="Arial"/>
                <w:noProof/>
                <w:sz w:val="24"/>
                <w:szCs w:val="24"/>
                <w:lang w:val="mn-MN"/>
              </w:rPr>
              <w:t>З</w:t>
            </w:r>
            <w:r w:rsidRPr="00077BAF">
              <w:rPr>
                <w:rFonts w:ascii="Arial" w:eastAsia="Calibri" w:hAnsi="Arial" w:cs="Arial"/>
                <w:noProof/>
                <w:sz w:val="24"/>
                <w:szCs w:val="24"/>
                <w:lang w:val="mn-MN"/>
              </w:rPr>
              <w:t>өвлөлийн орон тооны                 нарийн бичгийн дарга:</w:t>
            </w: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Иргэдийн Төлөөлөгчдийн Хурлын Ажлын албаны Хууль, эрх зүйн             хэлтсийн дарга</w:t>
            </w:r>
          </w:p>
        </w:tc>
      </w:tr>
      <w:tr w:rsidR="00BD415A" w:rsidRPr="00077BAF" w:rsidTr="007C351A">
        <w:trPr>
          <w:trHeight w:val="1118"/>
        </w:trPr>
        <w:tc>
          <w:tcPr>
            <w:tcW w:w="4637" w:type="dxa"/>
          </w:tcPr>
          <w:p w:rsidR="00BD415A" w:rsidRPr="00077BAF" w:rsidRDefault="00BD415A" w:rsidP="007C351A">
            <w:pPr>
              <w:rPr>
                <w:rFonts w:ascii="Arial" w:hAnsi="Arial" w:cs="Arial"/>
                <w:noProof/>
                <w:sz w:val="24"/>
                <w:szCs w:val="24"/>
                <w:lang w:val="mn-MN"/>
              </w:rPr>
            </w:pPr>
            <w:r w:rsidRPr="00077BAF">
              <w:rPr>
                <w:rFonts w:ascii="Arial" w:eastAsia="Calibri" w:hAnsi="Arial" w:cs="Arial"/>
                <w:noProof/>
                <w:sz w:val="24"/>
                <w:szCs w:val="24"/>
                <w:lang w:val="mn-MN"/>
              </w:rPr>
              <w:t>Зөвлөлийн гишүүд:</w:t>
            </w:r>
          </w:p>
        </w:tc>
        <w:tc>
          <w:tcPr>
            <w:tcW w:w="4707" w:type="dxa"/>
            <w:vAlign w:val="center"/>
          </w:tcPr>
          <w:p w:rsidR="00BD415A" w:rsidRPr="00077BAF" w:rsidRDefault="00BD415A" w:rsidP="007C351A">
            <w:pPr>
              <w:jc w:val="both"/>
              <w:rPr>
                <w:rFonts w:ascii="Arial" w:eastAsia="Calibri" w:hAnsi="Arial" w:cs="Arial"/>
                <w:noProof/>
                <w:sz w:val="24"/>
                <w:szCs w:val="24"/>
                <w:lang w:val="mn-MN"/>
              </w:rPr>
            </w:pPr>
            <w:r>
              <w:rPr>
                <w:rFonts w:ascii="Arial" w:eastAsia="Calibri" w:hAnsi="Arial" w:cs="Arial"/>
                <w:noProof/>
                <w:sz w:val="24"/>
                <w:szCs w:val="24"/>
                <w:lang w:val="mn-MN"/>
              </w:rPr>
              <w:t>Дүүргийн Иргэдийн Төлөөлөгчдийн Хурлын Тэргүүлэгч, Хурал дахь Монгол Ардын Намын бүлгийн дарга</w:t>
            </w:r>
          </w:p>
        </w:tc>
      </w:tr>
      <w:tr w:rsidR="00BD415A" w:rsidRPr="00077BAF" w:rsidTr="007C351A">
        <w:trPr>
          <w:trHeight w:val="749"/>
        </w:trPr>
        <w:tc>
          <w:tcPr>
            <w:tcW w:w="4637" w:type="dxa"/>
            <w:vAlign w:val="center"/>
          </w:tcPr>
          <w:p w:rsidR="00BD415A" w:rsidRPr="00077BAF" w:rsidRDefault="00BD415A" w:rsidP="007C351A">
            <w:pPr>
              <w:jc w:val="both"/>
              <w:rPr>
                <w:rFonts w:ascii="Arial" w:eastAsia="Calibri" w:hAnsi="Arial" w:cs="Arial"/>
                <w:noProof/>
                <w:sz w:val="24"/>
                <w:szCs w:val="24"/>
                <w:lang w:val="mn-MN"/>
              </w:rPr>
            </w:pPr>
          </w:p>
        </w:tc>
        <w:tc>
          <w:tcPr>
            <w:tcW w:w="4707" w:type="dxa"/>
            <w:vAlign w:val="center"/>
          </w:tcPr>
          <w:p w:rsidR="00BD415A"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Иргэдийн Төлөөлөгчдийн Хурлын Тэргүүлэгчдийн нарийн бичгийн дарга бөгөөд Ажлын албаны дарга</w:t>
            </w:r>
          </w:p>
          <w:p w:rsidR="00BD415A" w:rsidRPr="00077BAF" w:rsidRDefault="00BD415A" w:rsidP="007C351A">
            <w:pPr>
              <w:contextualSpacing/>
              <w:jc w:val="both"/>
              <w:rPr>
                <w:rFonts w:ascii="Arial" w:eastAsia="Calibri" w:hAnsi="Arial" w:cs="Arial"/>
                <w:noProof/>
                <w:sz w:val="24"/>
                <w:szCs w:val="24"/>
                <w:lang w:val="mn-MN"/>
              </w:rPr>
            </w:pPr>
          </w:p>
        </w:tc>
      </w:tr>
      <w:tr w:rsidR="00BD415A" w:rsidRPr="00077BAF" w:rsidTr="007C351A">
        <w:trPr>
          <w:trHeight w:val="513"/>
        </w:trPr>
        <w:tc>
          <w:tcPr>
            <w:tcW w:w="4637" w:type="dxa"/>
            <w:vAlign w:val="center"/>
          </w:tcPr>
          <w:p w:rsidR="00BD415A" w:rsidRPr="00077BAF" w:rsidRDefault="00BD415A" w:rsidP="007C351A">
            <w:pPr>
              <w:jc w:val="both"/>
              <w:rPr>
                <w:rFonts w:ascii="Arial" w:eastAsia="Calibri"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Засаг даргын Тамгын газрын дарга</w:t>
            </w:r>
          </w:p>
        </w:tc>
      </w:tr>
      <w:tr w:rsidR="00BD415A" w:rsidRPr="00077BAF" w:rsidTr="007C351A">
        <w:trPr>
          <w:trHeight w:val="720"/>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tabs>
                <w:tab w:val="left" w:pos="5103"/>
              </w:tabs>
              <w:contextualSpacing/>
              <w:rPr>
                <w:rFonts w:ascii="Arial" w:eastAsia="Calibri" w:hAnsi="Arial" w:cs="Arial"/>
                <w:noProof/>
                <w:sz w:val="24"/>
                <w:szCs w:val="24"/>
                <w:lang w:val="mn-MN"/>
              </w:rPr>
            </w:pPr>
            <w:r w:rsidRPr="00077BAF">
              <w:rPr>
                <w:rFonts w:ascii="Arial" w:eastAsia="Calibri" w:hAnsi="Arial" w:cs="Arial"/>
                <w:noProof/>
                <w:sz w:val="24"/>
                <w:szCs w:val="24"/>
                <w:lang w:val="mn-MN"/>
              </w:rPr>
              <w:t>Дүүргийн Прокурорын газрын дарга</w:t>
            </w:r>
          </w:p>
        </w:tc>
      </w:tr>
      <w:tr w:rsidR="00BD415A" w:rsidRPr="00077BAF" w:rsidTr="007C351A">
        <w:trPr>
          <w:trHeight w:val="1088"/>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Default="00BD415A" w:rsidP="007C351A">
            <w:pPr>
              <w:tabs>
                <w:tab w:val="left" w:pos="5103"/>
              </w:tabs>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Баянзүрх, Сүхбаатар, Чингэлтэй  дүүргийн Эрүүгийн хэргийн анхан шатны шүүхийн Тамгын газрын дарга</w:t>
            </w:r>
          </w:p>
          <w:p w:rsidR="00BD415A" w:rsidRPr="00077BAF" w:rsidRDefault="00BD415A" w:rsidP="007C351A">
            <w:pPr>
              <w:tabs>
                <w:tab w:val="left" w:pos="5103"/>
              </w:tabs>
              <w:contextualSpacing/>
              <w:rPr>
                <w:rFonts w:ascii="Arial" w:eastAsia="Calibri" w:hAnsi="Arial" w:cs="Arial"/>
                <w:noProof/>
                <w:sz w:val="24"/>
                <w:szCs w:val="24"/>
                <w:lang w:val="mn-MN"/>
              </w:rPr>
            </w:pPr>
          </w:p>
        </w:tc>
      </w:tr>
      <w:tr w:rsidR="00BD415A" w:rsidRPr="00077BAF" w:rsidTr="007C351A">
        <w:trPr>
          <w:trHeight w:val="945"/>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33185B" w:rsidRDefault="00BD415A" w:rsidP="007C351A">
            <w:pPr>
              <w:jc w:val="both"/>
              <w:rPr>
                <w:rFonts w:ascii="Arial" w:eastAsia="Calibri" w:hAnsi="Arial" w:cs="Arial"/>
                <w:noProof/>
                <w:sz w:val="24"/>
                <w:szCs w:val="24"/>
                <w:lang w:val="mn-MN"/>
              </w:rPr>
            </w:pPr>
            <w:r w:rsidRPr="00077BAF">
              <w:rPr>
                <w:rFonts w:ascii="Arial" w:eastAsia="Calibri" w:hAnsi="Arial" w:cs="Arial"/>
                <w:noProof/>
                <w:sz w:val="24"/>
                <w:szCs w:val="24"/>
                <w:lang w:val="mn-MN"/>
              </w:rPr>
              <w:t>Сүхбаат</w:t>
            </w:r>
            <w:r>
              <w:rPr>
                <w:rFonts w:ascii="Arial" w:eastAsia="Calibri" w:hAnsi="Arial" w:cs="Arial"/>
                <w:noProof/>
                <w:sz w:val="24"/>
                <w:szCs w:val="24"/>
                <w:lang w:val="mn-MN"/>
              </w:rPr>
              <w:t xml:space="preserve">ар, Чингэлтэй  дүүргийн Иргэний </w:t>
            </w:r>
            <w:r w:rsidRPr="00077BAF">
              <w:rPr>
                <w:rFonts w:ascii="Arial" w:eastAsia="Calibri" w:hAnsi="Arial" w:cs="Arial"/>
                <w:noProof/>
                <w:sz w:val="24"/>
                <w:szCs w:val="24"/>
                <w:lang w:val="mn-MN"/>
              </w:rPr>
              <w:t>хэргийн анхан шатны шүүхийн Тамгын газрын дарга</w:t>
            </w:r>
          </w:p>
        </w:tc>
      </w:tr>
      <w:tr w:rsidR="00BD415A" w:rsidRPr="00077BAF" w:rsidTr="007C351A">
        <w:trPr>
          <w:trHeight w:val="698"/>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jc w:val="both"/>
              <w:rPr>
                <w:rFonts w:ascii="Arial" w:eastAsia="Calibri" w:hAnsi="Arial" w:cs="Arial"/>
                <w:noProof/>
                <w:sz w:val="24"/>
                <w:szCs w:val="24"/>
                <w:lang w:val="mn-MN"/>
              </w:rPr>
            </w:pPr>
            <w:r>
              <w:rPr>
                <w:rFonts w:ascii="Arial" w:eastAsia="Calibri" w:hAnsi="Arial" w:cs="Arial"/>
                <w:noProof/>
                <w:sz w:val="24"/>
                <w:szCs w:val="24"/>
                <w:lang w:val="mn-MN"/>
              </w:rPr>
              <w:t>Дүүргийн Цэргийн штабын дарга</w:t>
            </w:r>
          </w:p>
        </w:tc>
      </w:tr>
      <w:tr w:rsidR="00BD415A" w:rsidRPr="00077BAF" w:rsidTr="007C351A">
        <w:trPr>
          <w:trHeight w:val="471"/>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jc w:val="both"/>
              <w:rPr>
                <w:rFonts w:ascii="Arial" w:eastAsia="Calibri" w:hAnsi="Arial" w:cs="Arial"/>
                <w:noProof/>
                <w:sz w:val="24"/>
                <w:szCs w:val="24"/>
                <w:lang w:val="mn-MN"/>
              </w:rPr>
            </w:pPr>
            <w:r>
              <w:rPr>
                <w:rFonts w:ascii="Arial" w:eastAsia="Calibri" w:hAnsi="Arial" w:cs="Arial"/>
                <w:noProof/>
                <w:sz w:val="24"/>
                <w:szCs w:val="24"/>
                <w:lang w:val="mn-MN"/>
              </w:rPr>
              <w:t>Дүүргийн Улсын бүртгэлийн хэлтсийн дарга</w:t>
            </w:r>
          </w:p>
        </w:tc>
      </w:tr>
      <w:tr w:rsidR="00BD415A" w:rsidRPr="00077BAF" w:rsidTr="007C351A">
        <w:trPr>
          <w:trHeight w:val="633"/>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Мэргэжлийн хяналтын хэлтсийн дарга</w:t>
            </w:r>
          </w:p>
        </w:tc>
      </w:tr>
      <w:tr w:rsidR="00BD415A" w:rsidRPr="00077BAF" w:rsidTr="007C351A">
        <w:trPr>
          <w:trHeight w:val="548"/>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Онцгой байдлын хэлтсийн дарга</w:t>
            </w:r>
          </w:p>
        </w:tc>
      </w:tr>
      <w:tr w:rsidR="00BD415A" w:rsidRPr="00077BAF" w:rsidTr="007C351A">
        <w:trPr>
          <w:trHeight w:val="848"/>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Гэр бүл, хүүхэд, залуучуудын хөгжлийн хэлтсийн дарга</w:t>
            </w:r>
          </w:p>
        </w:tc>
      </w:tr>
      <w:tr w:rsidR="00BD415A" w:rsidRPr="00077BAF" w:rsidTr="007C351A">
        <w:trPr>
          <w:trHeight w:val="832"/>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Эрүүл мэндийн төвийн дарга</w:t>
            </w:r>
          </w:p>
        </w:tc>
      </w:tr>
      <w:tr w:rsidR="00BD415A" w:rsidRPr="00077BAF" w:rsidTr="007C351A">
        <w:trPr>
          <w:trHeight w:val="832"/>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Дүүрэг дэх Цагдаагийн газрын дарга</w:t>
            </w:r>
          </w:p>
        </w:tc>
      </w:tr>
      <w:tr w:rsidR="00BD415A" w:rsidRPr="00077BAF" w:rsidTr="007C351A">
        <w:trPr>
          <w:trHeight w:val="832"/>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Дүүрэг дэх Цагдаагийн газрын нэгдүгээр хэлтсийн дарга</w:t>
            </w:r>
          </w:p>
          <w:p w:rsidR="00BD415A" w:rsidRPr="00077BAF" w:rsidRDefault="00BD415A" w:rsidP="007C351A">
            <w:pPr>
              <w:contextualSpacing/>
              <w:jc w:val="both"/>
              <w:rPr>
                <w:rFonts w:ascii="Arial" w:eastAsia="Calibri" w:hAnsi="Arial" w:cs="Arial"/>
                <w:noProof/>
                <w:sz w:val="18"/>
                <w:szCs w:val="18"/>
                <w:lang w:val="mn-MN"/>
              </w:rPr>
            </w:pPr>
          </w:p>
        </w:tc>
      </w:tr>
      <w:tr w:rsidR="00BD415A" w:rsidRPr="00077BAF" w:rsidTr="007C351A">
        <w:trPr>
          <w:trHeight w:val="832"/>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Дүүрэг дэх Цагдаагийн газрын хоёрдугаар хэлтсийн дарга</w:t>
            </w:r>
          </w:p>
          <w:p w:rsidR="00BD415A" w:rsidRPr="00077BAF" w:rsidRDefault="00BD415A" w:rsidP="007C351A">
            <w:pPr>
              <w:contextualSpacing/>
              <w:jc w:val="both"/>
              <w:rPr>
                <w:rFonts w:ascii="Arial" w:eastAsia="Calibri" w:hAnsi="Arial" w:cs="Arial"/>
                <w:noProof/>
                <w:sz w:val="12"/>
                <w:szCs w:val="12"/>
                <w:lang w:val="mn-MN"/>
              </w:rPr>
            </w:pPr>
          </w:p>
        </w:tc>
      </w:tr>
      <w:tr w:rsidR="00BD415A" w:rsidRPr="00077BAF" w:rsidTr="007C351A">
        <w:trPr>
          <w:trHeight w:val="832"/>
        </w:trPr>
        <w:tc>
          <w:tcPr>
            <w:tcW w:w="4637" w:type="dxa"/>
            <w:vAlign w:val="center"/>
          </w:tcPr>
          <w:p w:rsidR="00BD415A" w:rsidRPr="00077BAF" w:rsidRDefault="00BD415A" w:rsidP="007C351A">
            <w:pPr>
              <w:jc w:val="center"/>
              <w:rPr>
                <w:rFonts w:ascii="Arial" w:hAnsi="Arial" w:cs="Arial"/>
                <w:noProof/>
                <w:sz w:val="24"/>
                <w:szCs w:val="24"/>
                <w:lang w:val="mn-MN"/>
              </w:rPr>
            </w:pPr>
          </w:p>
        </w:tc>
        <w:tc>
          <w:tcPr>
            <w:tcW w:w="4707" w:type="dxa"/>
            <w:vAlign w:val="center"/>
          </w:tcPr>
          <w:p w:rsidR="00BD415A" w:rsidRPr="00077BAF" w:rsidRDefault="00BD415A" w:rsidP="007C351A">
            <w:pPr>
              <w:contextualSpacing/>
              <w:jc w:val="both"/>
              <w:rPr>
                <w:rFonts w:ascii="Arial" w:eastAsia="Calibri" w:hAnsi="Arial" w:cs="Arial"/>
                <w:noProof/>
                <w:sz w:val="24"/>
                <w:szCs w:val="24"/>
                <w:lang w:val="mn-MN"/>
              </w:rPr>
            </w:pPr>
            <w:r w:rsidRPr="00077BAF">
              <w:rPr>
                <w:rFonts w:ascii="Arial" w:eastAsia="Calibri" w:hAnsi="Arial" w:cs="Arial"/>
                <w:noProof/>
                <w:sz w:val="24"/>
                <w:szCs w:val="24"/>
                <w:lang w:val="mn-MN"/>
              </w:rPr>
              <w:t>Дүүргийн Замын цагдаагийн хэлтсийн дарга</w:t>
            </w:r>
          </w:p>
        </w:tc>
      </w:tr>
    </w:tbl>
    <w:p w:rsidR="00BD415A" w:rsidRDefault="00BD415A" w:rsidP="00BD415A">
      <w:pPr>
        <w:jc w:val="center"/>
        <w:rPr>
          <w:rFonts w:ascii="Arial" w:hAnsi="Arial" w:cs="Arial"/>
          <w:caps/>
          <w:sz w:val="24"/>
          <w:szCs w:val="24"/>
          <w:lang w:val="mn-MN"/>
        </w:rPr>
      </w:pPr>
    </w:p>
    <w:p w:rsidR="00BD415A" w:rsidRDefault="00BD415A" w:rsidP="00BD415A">
      <w:pPr>
        <w:jc w:val="center"/>
        <w:rPr>
          <w:rFonts w:ascii="Arial" w:hAnsi="Arial" w:cs="Arial"/>
          <w:caps/>
          <w:sz w:val="24"/>
          <w:szCs w:val="24"/>
          <w:lang w:val="mn-MN"/>
        </w:rPr>
      </w:pPr>
    </w:p>
    <w:p w:rsidR="00BD415A" w:rsidRDefault="00BD415A" w:rsidP="00BD415A">
      <w:pPr>
        <w:jc w:val="center"/>
        <w:rPr>
          <w:rFonts w:ascii="Arial" w:hAnsi="Arial" w:cs="Arial"/>
          <w:caps/>
          <w:sz w:val="24"/>
          <w:szCs w:val="24"/>
          <w:lang w:val="mn-MN"/>
        </w:rPr>
      </w:pPr>
    </w:p>
    <w:p w:rsidR="00640F2D" w:rsidRDefault="00640F2D"/>
    <w:sectPr w:rsidR="00640F2D" w:rsidSect="00BD415A">
      <w:pgSz w:w="11907" w:h="16839"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5A"/>
    <w:rsid w:val="000E4F37"/>
    <w:rsid w:val="001B26BF"/>
    <w:rsid w:val="00277E92"/>
    <w:rsid w:val="002B5A6E"/>
    <w:rsid w:val="002D1D62"/>
    <w:rsid w:val="003256EF"/>
    <w:rsid w:val="00407036"/>
    <w:rsid w:val="004F6A04"/>
    <w:rsid w:val="00640F2D"/>
    <w:rsid w:val="00647882"/>
    <w:rsid w:val="006D7F05"/>
    <w:rsid w:val="006F0EC2"/>
    <w:rsid w:val="007049B2"/>
    <w:rsid w:val="0071228E"/>
    <w:rsid w:val="007B5F67"/>
    <w:rsid w:val="008B0758"/>
    <w:rsid w:val="009E18C2"/>
    <w:rsid w:val="00AC1B4E"/>
    <w:rsid w:val="00B27A7B"/>
    <w:rsid w:val="00BD415A"/>
    <w:rsid w:val="00C51362"/>
    <w:rsid w:val="00D56B7A"/>
    <w:rsid w:val="00D602C6"/>
    <w:rsid w:val="00DE305F"/>
    <w:rsid w:val="00E6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0846E-CA50-45A1-BA09-DB94DF07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15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2021-02-08T09:37:00Z</dcterms:created>
  <dcterms:modified xsi:type="dcterms:W3CDTF">2021-02-08T09:38:00Z</dcterms:modified>
</cp:coreProperties>
</file>