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FD" w:rsidRDefault="003A4EFD" w:rsidP="003A4EFD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3A4EFD" w:rsidRPr="00800570" w:rsidRDefault="003A4EFD" w:rsidP="003A4EFD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800570">
        <w:rPr>
          <w:rFonts w:ascii="Arial" w:hAnsi="Arial" w:cs="Arial"/>
          <w:noProof/>
          <w:sz w:val="24"/>
          <w:szCs w:val="24"/>
        </w:rPr>
        <w:t xml:space="preserve">Тогтоолд нэмэлт, өөрчлөлт </w:t>
      </w:r>
    </w:p>
    <w:p w:rsidR="003A4EFD" w:rsidRPr="00800570" w:rsidRDefault="003A4EFD" w:rsidP="003A4EFD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800570">
        <w:rPr>
          <w:rFonts w:ascii="Arial" w:hAnsi="Arial" w:cs="Arial"/>
          <w:noProof/>
          <w:sz w:val="24"/>
          <w:szCs w:val="24"/>
        </w:rPr>
        <w:t>оруулах тухай</w:t>
      </w:r>
    </w:p>
    <w:p w:rsidR="003A4EFD" w:rsidRPr="00800570" w:rsidRDefault="003A4EFD" w:rsidP="003A4EFD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3A4EFD" w:rsidRDefault="003A4EFD" w:rsidP="003A4EFD">
      <w:pPr>
        <w:spacing w:after="0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2020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7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29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  <w:lang w:val="mn-MN"/>
        </w:rPr>
        <w:t>Дугаар 40</w:t>
      </w:r>
      <w:r>
        <w:rPr>
          <w:rFonts w:ascii="Arial" w:hAnsi="Arial" w:cs="Arial"/>
          <w:color w:val="000000"/>
          <w:lang w:val="mn-MN"/>
        </w:rPr>
        <w:t>                                           Улаанбаатар хот</w:t>
      </w:r>
    </w:p>
    <w:p w:rsidR="003A4EFD" w:rsidRPr="00800570" w:rsidRDefault="003A4EFD" w:rsidP="003A4EFD">
      <w:pPr>
        <w:spacing w:after="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3A4EFD" w:rsidRPr="00800570" w:rsidRDefault="003A4EFD" w:rsidP="003A4EFD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800570">
        <w:rPr>
          <w:rFonts w:ascii="Arial" w:hAnsi="Arial" w:cs="Arial"/>
          <w:noProof/>
          <w:sz w:val="24"/>
          <w:szCs w:val="24"/>
        </w:rPr>
        <w:t>Монгол Улсын Засаг захиргаа, нутаг дэвсгэрийн нэгж, түүний удирдлагын тухай хуулийн 25 дугаар зүйлийн 25.1, 25.4 дэх хэсэг,</w:t>
      </w:r>
      <w:r w:rsidRPr="00800570">
        <w:rPr>
          <w:rFonts w:ascii="Arial" w:hAnsi="Arial" w:cs="Arial"/>
          <w:bCs/>
          <w:noProof/>
          <w:color w:val="333333"/>
          <w:sz w:val="24"/>
          <w:szCs w:val="24"/>
          <w:shd w:val="clear" w:color="auto" w:fill="FFFFFF"/>
        </w:rPr>
        <w:t xml:space="preserve"> Аймаг, нийслэл, сум, дүүргийн Иргэдийн Төлөөлөгчдийн Хурлын сонгуулийн тухай </w:t>
      </w:r>
      <w:r w:rsidRPr="00800570">
        <w:rPr>
          <w:rFonts w:ascii="Arial" w:hAnsi="Arial" w:cs="Arial"/>
          <w:noProof/>
          <w:sz w:val="24"/>
          <w:szCs w:val="24"/>
        </w:rPr>
        <w:t>хуулийн 13 дугаар зүйлийн 13.1, 13.2 дахь хэсгийг тус тус үндэслэн ТОГТООХ нь:</w:t>
      </w:r>
    </w:p>
    <w:p w:rsidR="003A4EFD" w:rsidRPr="00800570" w:rsidRDefault="003A4EFD" w:rsidP="003A4EFD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800570">
        <w:rPr>
          <w:rFonts w:ascii="Arial" w:hAnsi="Arial" w:cs="Arial"/>
          <w:noProof/>
          <w:sz w:val="24"/>
          <w:szCs w:val="24"/>
        </w:rPr>
        <w:t xml:space="preserve">1. Нийслэлийн Чингэлтэй дүүргийн Иргэдийн Төлөөлөгчдийн Хурлын Тэргүүлэгчдийн 2020 оны 29 дүгээр тогтоолын гуравдугаар хавсралтын 4 дүгээр хэсэгт “ЭТӨЧ 36, аравдугаар хавсралтын 17 дугаар хэсэгт “Э.Галданбошготын гудамж 806, 807”, арван дөрөвдүгээр хавсралтын 27 дугаар хэсэгт “Чингэлтэйн өргөн чөлөөний 12б байр” гэж </w:t>
      </w:r>
      <w:r w:rsidRPr="00800570">
        <w:rPr>
          <w:rFonts w:ascii="Arial" w:eastAsia="Calibri" w:hAnsi="Arial" w:cs="Arial"/>
          <w:noProof/>
          <w:sz w:val="24"/>
          <w:szCs w:val="24"/>
        </w:rPr>
        <w:t xml:space="preserve">тус тус нэмсүгэй. </w:t>
      </w:r>
    </w:p>
    <w:p w:rsidR="003A4EFD" w:rsidRPr="00800570" w:rsidRDefault="003A4EFD" w:rsidP="003A4EFD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800570">
        <w:rPr>
          <w:rFonts w:ascii="Arial" w:hAnsi="Arial" w:cs="Arial"/>
          <w:noProof/>
          <w:sz w:val="24"/>
          <w:szCs w:val="24"/>
        </w:rPr>
        <w:t>2. Нэмэлт, өөрчлөлт орсон хэсгийн нутаг дэвсгэр, төвийг нийтэд мэдээ</w:t>
      </w:r>
      <w:r w:rsidRPr="00800570">
        <w:rPr>
          <w:rFonts w:ascii="Arial" w:hAnsi="Arial" w:cs="Arial"/>
          <w:noProof/>
          <w:sz w:val="24"/>
          <w:szCs w:val="24"/>
          <w:lang w:val="mn-MN"/>
        </w:rPr>
        <w:t>л</w:t>
      </w:r>
      <w:r w:rsidRPr="00800570">
        <w:rPr>
          <w:rFonts w:ascii="Arial" w:hAnsi="Arial" w:cs="Arial"/>
          <w:noProof/>
          <w:sz w:val="24"/>
          <w:szCs w:val="24"/>
        </w:rPr>
        <w:t xml:space="preserve">эхийг дүүргийн Иргэдийн Төлөөлөгчдийн Хурлын ажлын алба /даргын үүрэг гүйцэтгэгч О.Батмөнх/, Засаг даргын Тамгын газар /Б.Цэрэн/, Хорооны Засаг дарга нарт тус тус даалгасугай.  </w:t>
      </w:r>
    </w:p>
    <w:p w:rsidR="003A4EFD" w:rsidRPr="00800570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 xml:space="preserve">ДАРГА </w:t>
      </w:r>
      <w:r w:rsidRPr="00185AC6">
        <w:rPr>
          <w:rFonts w:ascii="Arial" w:hAnsi="Arial" w:cs="Arial"/>
          <w:noProof/>
          <w:sz w:val="24"/>
          <w:szCs w:val="24"/>
        </w:rPr>
        <w:tab/>
      </w:r>
      <w:r w:rsidRPr="00185AC6">
        <w:rPr>
          <w:rFonts w:ascii="Arial" w:hAnsi="Arial" w:cs="Arial"/>
          <w:noProof/>
          <w:sz w:val="24"/>
          <w:szCs w:val="24"/>
        </w:rPr>
        <w:tab/>
      </w:r>
      <w:r w:rsidRPr="00185AC6">
        <w:rPr>
          <w:rFonts w:ascii="Arial" w:hAnsi="Arial" w:cs="Arial"/>
          <w:noProof/>
          <w:sz w:val="24"/>
          <w:szCs w:val="24"/>
        </w:rPr>
        <w:tab/>
        <w:t xml:space="preserve">         Л.АРИУНТУЯА</w:t>
      </w:r>
    </w:p>
    <w:p w:rsidR="003A4EFD" w:rsidRPr="00185AC6" w:rsidRDefault="003A4EFD" w:rsidP="003A4EFD">
      <w:pPr>
        <w:spacing w:after="0"/>
        <w:ind w:firstLine="720"/>
        <w:jc w:val="center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center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3A4EFD" w:rsidRPr="00185AC6" w:rsidRDefault="003A4EFD" w:rsidP="003A4EFD">
      <w:pPr>
        <w:jc w:val="both"/>
        <w:rPr>
          <w:rFonts w:ascii="Arial" w:hAnsi="Arial" w:cs="Arial"/>
          <w:noProof/>
          <w:sz w:val="24"/>
          <w:szCs w:val="24"/>
        </w:rPr>
      </w:pPr>
    </w:p>
    <w:p w:rsidR="004367AA" w:rsidRDefault="004367AA"/>
    <w:sectPr w:rsidR="0043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D"/>
    <w:rsid w:val="003A4EFD"/>
    <w:rsid w:val="004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0D2A8-A8F9-4236-910F-93953306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2020-08-31T08:00:00Z</dcterms:created>
  <dcterms:modified xsi:type="dcterms:W3CDTF">2020-08-31T08:07:00Z</dcterms:modified>
</cp:coreProperties>
</file>